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0" w:rsidRPr="00D06FB0" w:rsidRDefault="00D06FB0" w:rsidP="00D06FB0">
      <w:pPr>
        <w:jc w:val="center"/>
        <w:rPr>
          <w:sz w:val="24"/>
          <w:szCs w:val="24"/>
        </w:rPr>
      </w:pPr>
      <w:r w:rsidRPr="00D06FB0">
        <w:rPr>
          <w:noProof/>
          <w:sz w:val="24"/>
          <w:szCs w:val="24"/>
        </w:rPr>
        <w:drawing>
          <wp:inline distT="0" distB="0" distL="0" distR="0">
            <wp:extent cx="3721100" cy="3109777"/>
            <wp:effectExtent l="0" t="0" r="0" b="0"/>
            <wp:docPr id="1" name="Kép 1" descr="C:\Users\Tanár\Desktop\Csikisuli\Csik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ár\Desktop\Csikisuli\Csiki log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85" cy="31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  <w:r w:rsidRPr="00D06FB0">
        <w:rPr>
          <w:b/>
          <w:sz w:val="24"/>
          <w:szCs w:val="24"/>
        </w:rPr>
        <w:t>GAZDAGRÉT-CSÍKIHEGYEK</w:t>
      </w: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  <w:r w:rsidRPr="00D06FB0">
        <w:rPr>
          <w:b/>
          <w:sz w:val="24"/>
          <w:szCs w:val="24"/>
        </w:rPr>
        <w:t>ÁLTALÁNOS ISKOLA</w:t>
      </w: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32"/>
          <w:szCs w:val="32"/>
        </w:rPr>
      </w:pPr>
      <w:r w:rsidRPr="00D06FB0">
        <w:rPr>
          <w:b/>
          <w:sz w:val="32"/>
          <w:szCs w:val="32"/>
        </w:rPr>
        <w:t>SZERVEZETI MŰKÖDÉSI SZABÁLYZAT</w:t>
      </w: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  <w:r w:rsidRPr="00D06FB0">
        <w:rPr>
          <w:b/>
          <w:sz w:val="24"/>
          <w:szCs w:val="24"/>
        </w:rPr>
        <w:t>2013</w:t>
      </w:r>
      <w:r w:rsidR="00F22455" w:rsidRPr="00D06FB0">
        <w:rPr>
          <w:b/>
          <w:sz w:val="24"/>
          <w:szCs w:val="24"/>
        </w:rPr>
        <w:t>. szeptember</w:t>
      </w:r>
    </w:p>
    <w:p w:rsidR="00F22455" w:rsidRPr="00D06FB0" w:rsidRDefault="00F22455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433079">
      <w:pPr>
        <w:jc w:val="center"/>
        <w:rPr>
          <w:b/>
          <w:sz w:val="24"/>
          <w:szCs w:val="24"/>
        </w:rPr>
      </w:pPr>
    </w:p>
    <w:p w:rsidR="00433079" w:rsidRPr="00D06FB0" w:rsidRDefault="00433079" w:rsidP="00F22455">
      <w:pPr>
        <w:jc w:val="center"/>
        <w:rPr>
          <w:sz w:val="24"/>
          <w:szCs w:val="24"/>
        </w:rPr>
      </w:pPr>
      <w:r w:rsidRPr="00D06FB0">
        <w:rPr>
          <w:sz w:val="24"/>
          <w:szCs w:val="24"/>
        </w:rPr>
        <w:t>1118. Budapest, Csíki-hegyek utca 13-15.</w:t>
      </w:r>
    </w:p>
    <w:p w:rsidR="00433079" w:rsidRPr="00D06FB0" w:rsidRDefault="00433079" w:rsidP="00433079">
      <w:pPr>
        <w:jc w:val="center"/>
        <w:rPr>
          <w:sz w:val="24"/>
          <w:szCs w:val="24"/>
        </w:rPr>
      </w:pPr>
      <w:proofErr w:type="gramStart"/>
      <w:r w:rsidRPr="00D06FB0">
        <w:rPr>
          <w:sz w:val="24"/>
          <w:szCs w:val="24"/>
        </w:rPr>
        <w:t>tel</w:t>
      </w:r>
      <w:proofErr w:type="gramEnd"/>
      <w:r w:rsidRPr="00D06FB0">
        <w:rPr>
          <w:sz w:val="24"/>
          <w:szCs w:val="24"/>
        </w:rPr>
        <w:t>.: 246-80-16; 246-32-45</w:t>
      </w:r>
    </w:p>
    <w:p w:rsidR="00433079" w:rsidRPr="00D06FB0" w:rsidRDefault="00433079" w:rsidP="00674299">
      <w:pPr>
        <w:jc w:val="center"/>
        <w:rPr>
          <w:sz w:val="24"/>
          <w:szCs w:val="24"/>
        </w:rPr>
      </w:pPr>
      <w:r w:rsidRPr="00D06FB0">
        <w:rPr>
          <w:sz w:val="24"/>
          <w:szCs w:val="24"/>
        </w:rPr>
        <w:t xml:space="preserve">E-mail: </w:t>
      </w:r>
      <w:r w:rsidR="00674299" w:rsidRPr="00D06FB0">
        <w:rPr>
          <w:sz w:val="24"/>
          <w:szCs w:val="24"/>
        </w:rPr>
        <w:t>titkarsag.csikisuli@gmail.com</w:t>
      </w:r>
    </w:p>
    <w:p w:rsidR="00433079" w:rsidRDefault="00433079" w:rsidP="00433079">
      <w:pPr>
        <w:jc w:val="center"/>
        <w:rPr>
          <w:b/>
          <w:color w:val="000000"/>
          <w:sz w:val="24"/>
          <w:szCs w:val="24"/>
        </w:rPr>
      </w:pPr>
    </w:p>
    <w:p w:rsidR="00D06FB0" w:rsidRDefault="00D06FB0" w:rsidP="00433079">
      <w:pPr>
        <w:jc w:val="center"/>
        <w:rPr>
          <w:b/>
          <w:color w:val="000000"/>
          <w:sz w:val="24"/>
          <w:szCs w:val="24"/>
        </w:rPr>
      </w:pPr>
    </w:p>
    <w:p w:rsidR="00D06FB0" w:rsidRDefault="00D06FB0" w:rsidP="00433079">
      <w:pPr>
        <w:jc w:val="center"/>
        <w:rPr>
          <w:b/>
          <w:color w:val="000000"/>
          <w:sz w:val="24"/>
          <w:szCs w:val="24"/>
        </w:rPr>
      </w:pPr>
    </w:p>
    <w:p w:rsidR="00D06FB0" w:rsidRDefault="00D06FB0" w:rsidP="00433079">
      <w:pPr>
        <w:jc w:val="center"/>
        <w:rPr>
          <w:b/>
          <w:color w:val="000000"/>
          <w:sz w:val="24"/>
          <w:szCs w:val="24"/>
        </w:rPr>
      </w:pPr>
    </w:p>
    <w:p w:rsidR="00D06FB0" w:rsidRDefault="00D06FB0" w:rsidP="00433079">
      <w:pPr>
        <w:jc w:val="center"/>
        <w:rPr>
          <w:b/>
          <w:color w:val="000000"/>
          <w:sz w:val="24"/>
          <w:szCs w:val="24"/>
        </w:rPr>
      </w:pPr>
    </w:p>
    <w:p w:rsidR="00D06FB0" w:rsidRPr="00D06FB0" w:rsidRDefault="00D06FB0" w:rsidP="00D06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Érvényes</w:t>
      </w:r>
      <w:r w:rsidRPr="00D06FB0">
        <w:rPr>
          <w:b/>
          <w:sz w:val="24"/>
          <w:szCs w:val="24"/>
        </w:rPr>
        <w:t xml:space="preserve"> visszavonásig</w:t>
      </w:r>
    </w:p>
    <w:p w:rsidR="003C74E6" w:rsidRPr="00D06FB0" w:rsidRDefault="003C74E6" w:rsidP="001E7F71">
      <w:pPr>
        <w:pStyle w:val="Cm"/>
        <w:spacing w:after="120"/>
        <w:rPr>
          <w:b/>
          <w:bCs/>
          <w:sz w:val="24"/>
          <w:szCs w:val="24"/>
        </w:rPr>
      </w:pPr>
      <w:r w:rsidRPr="00D06FB0">
        <w:rPr>
          <w:b/>
          <w:bCs/>
          <w:sz w:val="24"/>
          <w:szCs w:val="24"/>
        </w:rPr>
        <w:lastRenderedPageBreak/>
        <w:t>Tartalom</w:t>
      </w:r>
    </w:p>
    <w:p w:rsidR="00EA4B1F" w:rsidRPr="00D06FB0" w:rsidRDefault="003C74E6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r w:rsidRPr="00D06FB0">
        <w:rPr>
          <w:sz w:val="24"/>
          <w:szCs w:val="24"/>
        </w:rPr>
        <w:fldChar w:fldCharType="begin"/>
      </w:r>
      <w:r w:rsidRPr="00D06FB0">
        <w:rPr>
          <w:sz w:val="24"/>
          <w:szCs w:val="24"/>
        </w:rPr>
        <w:instrText xml:space="preserve"> TOC \o "1-3" \h \z \u </w:instrText>
      </w:r>
      <w:r w:rsidRPr="00D06FB0">
        <w:rPr>
          <w:sz w:val="24"/>
          <w:szCs w:val="24"/>
        </w:rPr>
        <w:fldChar w:fldCharType="separate"/>
      </w:r>
      <w:hyperlink w:anchor="_Toc35206699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Általános rendelkezések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699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szervezeti és működési szabályzat célja, jogszabályi alapja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699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szervezeti és működési szabályzat elfogadása, jóváhagyása, megtekintése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699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ADATAI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699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2.1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Általános ismérvek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699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2.2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Aláírás és a bélyegző használatának szabályai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6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699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szervezeti egységei: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699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3.1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szervezeti egységek közötti kapcsolattartás módja, rendje: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_Toc352066999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00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HASZNÁLATI MŰKÖDÉSI ÉS MUNKARENDJE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létesítmények használati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működési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Nyitvatartási rend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4.4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belépés és a bent tartózkodás rendje, azok részére, akik nem állnak jogviszonyban az intézménnyel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9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4.5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Ügyelet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0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4.6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Munkarend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0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4.6.1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pedagógusok munkarendje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0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4.6.2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iskola nem pedagógus alkalmazottainak munkarendje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0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4.6.3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tanulók munkarendje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_Toc352067009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0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4.7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tanítás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4.8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Egyéb foglalkozások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4.9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Tantárgyfelosztás - órarend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1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4.10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Tankönyvrendelés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12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1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4.11</w:t>
        </w:r>
        <w:r w:rsidR="00EA4B1F" w:rsidRPr="00D06FB0">
          <w:rPr>
            <w:noProof/>
            <w:sz w:val="24"/>
            <w:szCs w:val="24"/>
          </w:rPr>
          <w:tab/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>Az elektronikus úton előállított, hitelesített és tárolt iratok kezelése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12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1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Intézményi védő, óvó előírások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rendszeres egészségügyi felügyelet és az ellátás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Tűzvédelem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Balesetvédelem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1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5.4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rendkívüli esemény (bombariadó stb.) esetén szükséges teendők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_Toc352067019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0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5.5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katasztrófa-, tűz- és polgári védelmi tevékenység szervezeti és végrehajtási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2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vezetése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</w:t>
        </w:r>
        <w:r w:rsidR="00EA4B1F" w:rsidRPr="00D06FB0">
          <w:rPr>
            <w:noProof/>
            <w:sz w:val="24"/>
            <w:szCs w:val="24"/>
          </w:rPr>
          <w:tab/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>Intézményvezető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6.2</w:t>
        </w:r>
        <w:r w:rsidR="00EA4B1F" w:rsidRPr="00D06FB0">
          <w:rPr>
            <w:noProof/>
            <w:sz w:val="24"/>
            <w:szCs w:val="24"/>
          </w:rPr>
          <w:tab/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 xml:space="preserve">Az intézményvezető </w:t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helyettesek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iskola vezetési szerkezete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6.4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Alkalmazotti közösség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2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6.5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Nevelőtestület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16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2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6.5.1</w:t>
        </w:r>
        <w:r w:rsidR="00EA4B1F" w:rsidRPr="00D06FB0">
          <w:rPr>
            <w:noProof/>
            <w:sz w:val="24"/>
            <w:szCs w:val="24"/>
          </w:rPr>
          <w:tab/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>É</w:t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rtekezlet</w:t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>ei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16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2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6.5.2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Szakmai értekezlet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2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6.5.3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Osztályozó értekezlet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_Toc352067029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30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6.6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Szakmai munkaközösség</w:t>
        </w:r>
        <w:r w:rsidR="003E17F4" w:rsidRPr="00D06FB0">
          <w:rPr>
            <w:rStyle w:val="Hiperhivatkozs"/>
            <w:noProof/>
            <w:color w:val="auto"/>
            <w:sz w:val="24"/>
            <w:szCs w:val="24"/>
          </w:rPr>
          <w:t xml:space="preserve"> tevékenysége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3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6.7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Szülői munkaközösség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3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6.8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Intézményi Tanács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3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6.9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Diákönkormányzat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3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6.10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Osztályközösség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18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3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belső kapcsolattartás általános formái és rendje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19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3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6.11.1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Intézményi Tanáccsal való kapcsolattartás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19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3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6.11.2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szülők tájékoztatásának formái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19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3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intézmény külső kapcsolatai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3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Pedagógiai program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_Toc352067039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40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6.14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Munkaterv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20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4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ISKOLAI NEVELŐ-OKTATÓ MUNKA BELSŐ ELLENŐRZÉSE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4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Szervezése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43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Általános követelmények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44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7.2.1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ellenőrzést végzik: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4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7.2.2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ellenőrzés területei: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21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hyperlink w:anchor="_Toc35206704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7.2.3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Formái: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22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4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8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TANULÓK FELVÉTELE, FELMENTÉSE, TOVÁBBHALADÁSA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22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4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8.1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tanulók felvétele, mentesítése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22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49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8.2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tanuló továbbhaladása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_Toc352067049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23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hyperlink w:anchor="_Toc352067050" w:history="1"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9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Az osztályozó, javító és egyéb vizsgák lebonyolítása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_Toc352067050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51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9.1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Osztályozó vizsga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_Toc352067051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52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9.2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 javítóvizsga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_Toc352067052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24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53" w:history="1"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10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A mulasztás igazolása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_Toc352067053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54" w:history="1"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11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caps/>
            <w:noProof/>
            <w:color w:val="auto"/>
            <w:sz w:val="24"/>
            <w:szCs w:val="24"/>
          </w:rPr>
          <w:t>A tanulók jutalmazásának módjai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_Toc352067054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55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11.1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Tantárgyi elismerés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_Toc352067055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25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56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11.2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Magatartás és szorgalom jutalmazása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_Toc352067056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26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2"/>
        <w:tabs>
          <w:tab w:val="left" w:pos="960"/>
          <w:tab w:val="right" w:leader="dot" w:pos="9062"/>
        </w:tabs>
        <w:rPr>
          <w:noProof/>
          <w:sz w:val="24"/>
          <w:szCs w:val="24"/>
        </w:rPr>
      </w:pPr>
      <w:hyperlink w:anchor="_Toc352067057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11.3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Fegyelmező intézkedések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_Toc352067057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26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EA4B1F" w:rsidRPr="00D06FB0" w:rsidRDefault="00F67BCC">
      <w:pPr>
        <w:pStyle w:val="TJ1"/>
        <w:tabs>
          <w:tab w:val="left" w:pos="720"/>
          <w:tab w:val="right" w:leader="dot" w:pos="9062"/>
        </w:tabs>
        <w:rPr>
          <w:noProof/>
          <w:sz w:val="24"/>
          <w:szCs w:val="24"/>
        </w:rPr>
      </w:pPr>
      <w:hyperlink w:anchor="_Toc352067058" w:history="1"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12</w:t>
        </w:r>
        <w:r w:rsidR="00EA4B1F" w:rsidRPr="00D06FB0">
          <w:rPr>
            <w:noProof/>
            <w:sz w:val="24"/>
            <w:szCs w:val="24"/>
          </w:rPr>
          <w:tab/>
        </w:r>
        <w:r w:rsidR="00EA4B1F" w:rsidRPr="00D06FB0">
          <w:rPr>
            <w:rStyle w:val="Hiperhivatkozs"/>
            <w:noProof/>
            <w:color w:val="auto"/>
            <w:sz w:val="24"/>
            <w:szCs w:val="24"/>
          </w:rPr>
          <w:t>AZ ISKOLAI HAGYOMÁNYOK ÁPOLÁSA</w:t>
        </w:r>
        <w:r w:rsidR="00EA4B1F" w:rsidRPr="00D06FB0">
          <w:rPr>
            <w:noProof/>
            <w:webHidden/>
            <w:sz w:val="24"/>
            <w:szCs w:val="24"/>
          </w:rPr>
          <w:tab/>
        </w:r>
        <w:r w:rsidR="00EA4B1F" w:rsidRPr="00D06FB0">
          <w:rPr>
            <w:noProof/>
            <w:webHidden/>
            <w:sz w:val="24"/>
            <w:szCs w:val="24"/>
          </w:rPr>
          <w:fldChar w:fldCharType="begin"/>
        </w:r>
        <w:r w:rsidR="00EA4B1F" w:rsidRPr="00D06FB0">
          <w:rPr>
            <w:noProof/>
            <w:webHidden/>
            <w:sz w:val="24"/>
            <w:szCs w:val="24"/>
          </w:rPr>
          <w:instrText xml:space="preserve"> PAGEREF _Toc352067058 \h </w:instrText>
        </w:r>
        <w:r w:rsidR="00EA4B1F" w:rsidRPr="00D06FB0">
          <w:rPr>
            <w:noProof/>
            <w:webHidden/>
            <w:sz w:val="24"/>
            <w:szCs w:val="24"/>
          </w:rPr>
        </w:r>
        <w:r w:rsidR="00EA4B1F" w:rsidRPr="00D06FB0">
          <w:rPr>
            <w:noProof/>
            <w:webHidden/>
            <w:sz w:val="24"/>
            <w:szCs w:val="24"/>
          </w:rPr>
          <w:fldChar w:fldCharType="separate"/>
        </w:r>
        <w:r w:rsidR="00BF2C6D" w:rsidRPr="00D06FB0">
          <w:rPr>
            <w:noProof/>
            <w:webHidden/>
            <w:sz w:val="24"/>
            <w:szCs w:val="24"/>
          </w:rPr>
          <w:t>27</w:t>
        </w:r>
        <w:r w:rsidR="00EA4B1F" w:rsidRPr="00D06FB0">
          <w:rPr>
            <w:noProof/>
            <w:webHidden/>
            <w:sz w:val="24"/>
            <w:szCs w:val="24"/>
          </w:rPr>
          <w:fldChar w:fldCharType="end"/>
        </w:r>
      </w:hyperlink>
    </w:p>
    <w:p w:rsidR="00B37507" w:rsidRPr="00D06FB0" w:rsidRDefault="003C74E6" w:rsidP="003C74E6">
      <w:pPr>
        <w:rPr>
          <w:sz w:val="24"/>
          <w:szCs w:val="24"/>
        </w:rPr>
      </w:pPr>
      <w:r w:rsidRPr="00D06FB0">
        <w:rPr>
          <w:sz w:val="24"/>
          <w:szCs w:val="24"/>
        </w:rPr>
        <w:fldChar w:fldCharType="end"/>
      </w:r>
    </w:p>
    <w:p w:rsidR="003C74E6" w:rsidRPr="00D06FB0" w:rsidRDefault="00B37507" w:rsidP="003C74E6">
      <w:pPr>
        <w:rPr>
          <w:sz w:val="24"/>
          <w:szCs w:val="24"/>
        </w:rPr>
      </w:pPr>
      <w:r w:rsidRPr="00D06FB0">
        <w:rPr>
          <w:sz w:val="24"/>
          <w:szCs w:val="24"/>
        </w:rPr>
        <w:br w:type="page"/>
      </w: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sz w:val="24"/>
          <w:szCs w:val="24"/>
        </w:rPr>
      </w:pPr>
      <w:bookmarkStart w:id="0" w:name="_Toc352066992"/>
      <w:r w:rsidRPr="00D06FB0">
        <w:rPr>
          <w:sz w:val="24"/>
          <w:szCs w:val="24"/>
        </w:rPr>
        <w:lastRenderedPageBreak/>
        <w:t>Általános rendelkezése</w:t>
      </w:r>
      <w:bookmarkEnd w:id="0"/>
      <w:r w:rsidR="00F81FEE" w:rsidRPr="00D06FB0">
        <w:rPr>
          <w:sz w:val="24"/>
          <w:szCs w:val="24"/>
        </w:rPr>
        <w:t>k</w:t>
      </w:r>
    </w:p>
    <w:p w:rsidR="00971F4E" w:rsidRPr="00D06FB0" w:rsidRDefault="00971F4E" w:rsidP="00DD70B2">
      <w:pPr>
        <w:pStyle w:val="Cmsor2"/>
        <w:numPr>
          <w:ilvl w:val="1"/>
          <w:numId w:val="2"/>
        </w:numPr>
      </w:pPr>
      <w:bookmarkStart w:id="1" w:name="_Toc337091921"/>
      <w:bookmarkStart w:id="2" w:name="_Toc352066993"/>
      <w:r w:rsidRPr="00D06FB0">
        <w:t>A szervezeti és működési szabályzat célja, jogszabályi alapja</w:t>
      </w:r>
      <w:bookmarkEnd w:id="1"/>
      <w:bookmarkEnd w:id="2"/>
    </w:p>
    <w:p w:rsidR="00971F4E" w:rsidRPr="00D06FB0" w:rsidRDefault="00971F4E" w:rsidP="00971F4E">
      <w:pPr>
        <w:ind w:right="-142"/>
        <w:jc w:val="both"/>
        <w:rPr>
          <w:b/>
          <w:sz w:val="24"/>
          <w:szCs w:val="24"/>
        </w:rPr>
      </w:pPr>
    </w:p>
    <w:p w:rsidR="00971F4E" w:rsidRPr="00D06FB0" w:rsidRDefault="00971F4E" w:rsidP="00971F4E">
      <w:p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 köznevelési intézmény működésére, </w:t>
      </w:r>
      <w:r w:rsidRPr="00D06FB0">
        <w:rPr>
          <w:b/>
          <w:sz w:val="24"/>
          <w:szCs w:val="24"/>
        </w:rPr>
        <w:t>belső és külső kapcsolataira vonatkozó rendelkezéseket</w:t>
      </w:r>
      <w:r w:rsidRPr="00D06FB0">
        <w:rPr>
          <w:sz w:val="24"/>
          <w:szCs w:val="24"/>
        </w:rPr>
        <w:t xml:space="preserve"> a szervezeti és működési szabályzat határozza meg. </w:t>
      </w:r>
      <w:r w:rsidRPr="00D06FB0">
        <w:rPr>
          <w:b/>
          <w:i/>
          <w:sz w:val="24"/>
          <w:szCs w:val="24"/>
        </w:rPr>
        <w:t>Megalkotása a Nemzeti köznevelésről szóló 2</w:t>
      </w:r>
      <w:r w:rsidR="009D7C01" w:rsidRPr="00D06FB0">
        <w:rPr>
          <w:b/>
          <w:i/>
          <w:sz w:val="24"/>
          <w:szCs w:val="24"/>
        </w:rPr>
        <w:t>011. évi CXC. törvény 25. § (4)</w:t>
      </w:r>
      <w:r w:rsidRPr="00D06FB0">
        <w:rPr>
          <w:b/>
          <w:i/>
          <w:sz w:val="24"/>
          <w:szCs w:val="24"/>
        </w:rPr>
        <w:t xml:space="preserve"> foglalt felhatalmazás alapján történik.</w:t>
      </w:r>
      <w:r w:rsidRPr="00D06FB0">
        <w:rPr>
          <w:b/>
          <w:sz w:val="24"/>
          <w:szCs w:val="24"/>
        </w:rPr>
        <w:t xml:space="preserve"> </w:t>
      </w:r>
      <w:r w:rsidRPr="00D06FB0">
        <w:rPr>
          <w:sz w:val="24"/>
          <w:szCs w:val="24"/>
        </w:rPr>
        <w:t>A szervezeti és működési szabályzat határozza meg a köznevelési intézmény szervezeti felépítését, továbbá a működésre vonatkozó mindazon rendelkezéseket, amelyeket jogszabály nem utal más hatáskörbe. A szervezeti és működési szabályzat a kialakított cél- és feladatrendszerek, tevékenység-csoportok és folyamatok összehangolt működését, racionális és hatékony kapcsolati rendszerét tartalmazza.</w:t>
      </w:r>
    </w:p>
    <w:p w:rsidR="00971F4E" w:rsidRPr="00D06FB0" w:rsidRDefault="00971F4E" w:rsidP="00971F4E">
      <w:pPr>
        <w:ind w:right="-142"/>
        <w:jc w:val="both"/>
        <w:rPr>
          <w:sz w:val="24"/>
          <w:szCs w:val="24"/>
        </w:rPr>
      </w:pPr>
    </w:p>
    <w:p w:rsidR="00971F4E" w:rsidRPr="00D06FB0" w:rsidRDefault="00971F4E" w:rsidP="00971F4E">
      <w:p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 szervezeti és működési szabályzat létrehozásának jogszabályi alapjai az alábbi </w:t>
      </w:r>
      <w:r w:rsidRPr="00D06FB0">
        <w:rPr>
          <w:b/>
          <w:sz w:val="24"/>
          <w:szCs w:val="24"/>
        </w:rPr>
        <w:t>törvények, kormányrendeletek</w:t>
      </w:r>
      <w:r w:rsidRPr="00D06FB0">
        <w:rPr>
          <w:sz w:val="24"/>
          <w:szCs w:val="24"/>
        </w:rPr>
        <w:t xml:space="preserve"> és </w:t>
      </w:r>
      <w:r w:rsidRPr="00D06FB0">
        <w:rPr>
          <w:b/>
          <w:sz w:val="24"/>
          <w:szCs w:val="24"/>
        </w:rPr>
        <w:t>miniszteri rendeletek</w:t>
      </w:r>
      <w:r w:rsidRPr="00D06FB0">
        <w:rPr>
          <w:sz w:val="24"/>
          <w:szCs w:val="24"/>
        </w:rPr>
        <w:t>:</w:t>
      </w:r>
    </w:p>
    <w:p w:rsidR="00971F4E" w:rsidRPr="00D06FB0" w:rsidRDefault="00971F4E" w:rsidP="00971F4E">
      <w:pPr>
        <w:ind w:right="-142"/>
        <w:jc w:val="both"/>
        <w:rPr>
          <w:sz w:val="24"/>
          <w:szCs w:val="24"/>
        </w:rPr>
      </w:pP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i/>
          <w:sz w:val="24"/>
          <w:szCs w:val="24"/>
        </w:rPr>
      </w:pPr>
      <w:r w:rsidRPr="00D06FB0">
        <w:rPr>
          <w:i/>
          <w:sz w:val="24"/>
          <w:szCs w:val="24"/>
        </w:rPr>
        <w:t>2011. évi CXC. törvény a Nemzeti köznevelésről</w:t>
      </w:r>
      <w:r w:rsidRPr="00D06FB0">
        <w:rPr>
          <w:rStyle w:val="Lbjegyzet-hivatkozs"/>
          <w:i/>
          <w:sz w:val="24"/>
          <w:szCs w:val="24"/>
        </w:rPr>
        <w:footnoteReference w:id="1"/>
      </w:r>
    </w:p>
    <w:p w:rsidR="0052224A" w:rsidRPr="00D06FB0" w:rsidRDefault="0052224A" w:rsidP="00E538C6">
      <w:pPr>
        <w:numPr>
          <w:ilvl w:val="0"/>
          <w:numId w:val="72"/>
        </w:numPr>
        <w:ind w:right="-142"/>
        <w:rPr>
          <w:i/>
          <w:sz w:val="24"/>
          <w:szCs w:val="24"/>
        </w:rPr>
      </w:pPr>
      <w:r w:rsidRPr="00D06FB0">
        <w:rPr>
          <w:i/>
          <w:sz w:val="24"/>
          <w:szCs w:val="24"/>
        </w:rPr>
        <w:t>20/2012. (VIII.31.) EMMI rendelet a nevelési-oktatási intézmények működéséről</w:t>
      </w: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i/>
          <w:sz w:val="24"/>
          <w:szCs w:val="24"/>
        </w:rPr>
      </w:pPr>
      <w:r w:rsidRPr="00D06FB0">
        <w:rPr>
          <w:i/>
          <w:sz w:val="24"/>
          <w:szCs w:val="24"/>
        </w:rPr>
        <w:t xml:space="preserve">2011. évi CXII. törvény az </w:t>
      </w:r>
      <w:proofErr w:type="gramStart"/>
      <w:r w:rsidRPr="00D06FB0">
        <w:rPr>
          <w:i/>
          <w:sz w:val="24"/>
          <w:szCs w:val="24"/>
        </w:rPr>
        <w:t>információs</w:t>
      </w:r>
      <w:proofErr w:type="gramEnd"/>
      <w:r w:rsidRPr="00D06FB0">
        <w:rPr>
          <w:i/>
          <w:sz w:val="24"/>
          <w:szCs w:val="24"/>
        </w:rPr>
        <w:t xml:space="preserve"> önrendelkezési jogról és az információszabadságról</w:t>
      </w: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1999. évi XLII. törvény a nemdohányzók védelméről</w:t>
      </w: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2001. évi XXXVII. törvény a tankönyvpiac rendjéről</w:t>
      </w: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23/2004. (VIII.27.) OM-rendelet a tanulói tankönyvtámogatás és az iskola tankönyvellátás rendjéről</w:t>
      </w:r>
    </w:p>
    <w:p w:rsidR="00971F4E" w:rsidRPr="00D06FB0" w:rsidRDefault="00971F4E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26/1997. (IX.3.) NM-rendelet iskola-egészségügyi ellátásról</w:t>
      </w:r>
    </w:p>
    <w:p w:rsidR="004376DF" w:rsidRPr="00D06FB0" w:rsidRDefault="004376DF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1991. évi LXIV. törvény a gyermekek jogairól</w:t>
      </w:r>
    </w:p>
    <w:p w:rsidR="004376DF" w:rsidRPr="00D06FB0" w:rsidRDefault="004376DF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1997. évi XXXI. törvény a gyermekek védelméről a gyámügyi igazgatásról</w:t>
      </w:r>
    </w:p>
    <w:p w:rsidR="004376DF" w:rsidRPr="00D06FB0" w:rsidRDefault="004376DF" w:rsidP="00E538C6">
      <w:pPr>
        <w:numPr>
          <w:ilvl w:val="0"/>
          <w:numId w:val="72"/>
        </w:numPr>
        <w:ind w:right="-142"/>
        <w:rPr>
          <w:sz w:val="24"/>
          <w:szCs w:val="24"/>
        </w:rPr>
      </w:pPr>
      <w:r w:rsidRPr="00D06FB0">
        <w:rPr>
          <w:sz w:val="24"/>
          <w:szCs w:val="24"/>
        </w:rPr>
        <w:t>2009. július 31-től hatályos, módosított</w:t>
      </w:r>
      <w:r w:rsidR="00380668" w:rsidRPr="00D06FB0">
        <w:rPr>
          <w:sz w:val="24"/>
          <w:szCs w:val="24"/>
        </w:rPr>
        <w:t xml:space="preserve"> pedagógiai-továbbképzésről szóló 277/1997. (XII.22) Kormányrendelet</w:t>
      </w:r>
    </w:p>
    <w:p w:rsidR="00971F4E" w:rsidRPr="00D06FB0" w:rsidRDefault="00971F4E" w:rsidP="00971F4E">
      <w:pPr>
        <w:ind w:right="-142"/>
        <w:jc w:val="both"/>
        <w:rPr>
          <w:sz w:val="24"/>
          <w:szCs w:val="24"/>
        </w:rPr>
      </w:pPr>
    </w:p>
    <w:p w:rsidR="00971F4E" w:rsidRPr="00D06FB0" w:rsidRDefault="00971F4E" w:rsidP="00971F4E">
      <w:pPr>
        <w:rPr>
          <w:sz w:val="24"/>
          <w:szCs w:val="24"/>
        </w:rPr>
      </w:pPr>
    </w:p>
    <w:p w:rsidR="00971F4E" w:rsidRPr="00D06FB0" w:rsidRDefault="00971F4E" w:rsidP="00DD70B2">
      <w:pPr>
        <w:pStyle w:val="Cmsor2"/>
        <w:numPr>
          <w:ilvl w:val="1"/>
          <w:numId w:val="2"/>
        </w:numPr>
      </w:pPr>
      <w:bookmarkStart w:id="3" w:name="_Toc337091922"/>
      <w:r w:rsidRPr="00D06FB0">
        <w:t xml:space="preserve"> </w:t>
      </w:r>
      <w:bookmarkStart w:id="4" w:name="_Toc352066994"/>
      <w:r w:rsidRPr="00D06FB0">
        <w:t>A szervezeti és működési szabályzat elfogadása, jóváhagyása, megtekintése</w:t>
      </w:r>
      <w:bookmarkEnd w:id="3"/>
      <w:bookmarkEnd w:id="4"/>
    </w:p>
    <w:p w:rsidR="00971F4E" w:rsidRPr="00D06FB0" w:rsidRDefault="00971F4E" w:rsidP="00971F4E">
      <w:pPr>
        <w:ind w:right="-142"/>
        <w:jc w:val="both"/>
        <w:rPr>
          <w:b/>
          <w:sz w:val="24"/>
          <w:szCs w:val="24"/>
        </w:rPr>
      </w:pPr>
    </w:p>
    <w:p w:rsidR="00971F4E" w:rsidRPr="00D06FB0" w:rsidRDefault="0052224A" w:rsidP="00971F4E">
      <w:pPr>
        <w:tabs>
          <w:tab w:val="left" w:pos="3969"/>
        </w:tabs>
        <w:ind w:right="-142"/>
        <w:jc w:val="both"/>
        <w:rPr>
          <w:sz w:val="24"/>
          <w:szCs w:val="24"/>
        </w:rPr>
      </w:pPr>
      <w:r w:rsidRPr="00D06FB0">
        <w:rPr>
          <w:b/>
          <w:sz w:val="24"/>
          <w:szCs w:val="24"/>
        </w:rPr>
        <w:t>368/2011. (XII.31</w:t>
      </w:r>
      <w:r w:rsidR="009D7C01" w:rsidRPr="00D06FB0">
        <w:rPr>
          <w:b/>
          <w:sz w:val="24"/>
          <w:szCs w:val="24"/>
        </w:rPr>
        <w:t>.) Az államháztartásról szóló törvény végrehajtásáról. J</w:t>
      </w:r>
      <w:r w:rsidR="00971F4E" w:rsidRPr="00D06FB0">
        <w:rPr>
          <w:b/>
          <w:sz w:val="24"/>
          <w:szCs w:val="24"/>
        </w:rPr>
        <w:t>elen szervezeti és működési szabályzatot a tanulók, szüleik, az munkavállalók</w:t>
      </w:r>
      <w:r w:rsidR="00971F4E" w:rsidRPr="00D06FB0">
        <w:rPr>
          <w:sz w:val="24"/>
          <w:szCs w:val="24"/>
        </w:rPr>
        <w:t xml:space="preserve"> </w:t>
      </w:r>
      <w:r w:rsidR="00971F4E" w:rsidRPr="00D06FB0">
        <w:rPr>
          <w:b/>
          <w:sz w:val="24"/>
          <w:szCs w:val="24"/>
        </w:rPr>
        <w:t>és más érdeklődők</w:t>
      </w:r>
      <w:r w:rsidR="00971F4E" w:rsidRPr="00D06FB0">
        <w:rPr>
          <w:sz w:val="24"/>
          <w:szCs w:val="24"/>
        </w:rPr>
        <w:t xml:space="preserve"> </w:t>
      </w:r>
      <w:r w:rsidR="00971F4E" w:rsidRPr="00D06FB0">
        <w:rPr>
          <w:b/>
          <w:sz w:val="24"/>
          <w:szCs w:val="24"/>
        </w:rPr>
        <w:t xml:space="preserve">megtekinthetik az igazgatói </w:t>
      </w:r>
      <w:proofErr w:type="gramStart"/>
      <w:r w:rsidR="00971F4E" w:rsidRPr="00D06FB0">
        <w:rPr>
          <w:b/>
          <w:sz w:val="24"/>
          <w:szCs w:val="24"/>
        </w:rPr>
        <w:t>irodában</w:t>
      </w:r>
      <w:proofErr w:type="gramEnd"/>
      <w:r w:rsidR="00971F4E" w:rsidRPr="00D06FB0">
        <w:rPr>
          <w:b/>
          <w:sz w:val="24"/>
          <w:szCs w:val="24"/>
        </w:rPr>
        <w:t xml:space="preserve"> munkaidőben, továbbá az intézmény honlapján.</w:t>
      </w:r>
      <w:r w:rsidR="00971F4E" w:rsidRPr="00D06FB0">
        <w:rPr>
          <w:sz w:val="24"/>
          <w:szCs w:val="24"/>
        </w:rPr>
        <w:t xml:space="preserve"> Jelen szervezeti szabályzatot az intézmény nevelőtestülete 201</w:t>
      </w:r>
      <w:r w:rsidR="006407CD" w:rsidRPr="00D06FB0">
        <w:rPr>
          <w:sz w:val="24"/>
          <w:szCs w:val="24"/>
        </w:rPr>
        <w:t>3</w:t>
      </w:r>
      <w:r w:rsidR="00971F4E" w:rsidRPr="00D06FB0">
        <w:rPr>
          <w:sz w:val="24"/>
          <w:szCs w:val="24"/>
        </w:rPr>
        <w:t>.</w:t>
      </w:r>
      <w:r w:rsidR="000E0AE6" w:rsidRPr="00D06FB0">
        <w:rPr>
          <w:sz w:val="24"/>
          <w:szCs w:val="24"/>
        </w:rPr>
        <w:t xml:space="preserve"> </w:t>
      </w:r>
      <w:r w:rsidR="006407CD" w:rsidRPr="00D06FB0">
        <w:rPr>
          <w:sz w:val="24"/>
          <w:szCs w:val="24"/>
        </w:rPr>
        <w:t>március</w:t>
      </w:r>
      <w:r w:rsidR="00971F4E" w:rsidRPr="00D06FB0">
        <w:rPr>
          <w:sz w:val="24"/>
          <w:szCs w:val="24"/>
        </w:rPr>
        <w:t xml:space="preserve"> </w:t>
      </w:r>
      <w:r w:rsidR="006407CD" w:rsidRPr="00D06FB0">
        <w:rPr>
          <w:sz w:val="24"/>
          <w:szCs w:val="24"/>
        </w:rPr>
        <w:t>26</w:t>
      </w:r>
      <w:r w:rsidR="00971F4E" w:rsidRPr="00D06FB0">
        <w:rPr>
          <w:sz w:val="24"/>
          <w:szCs w:val="24"/>
        </w:rPr>
        <w:t xml:space="preserve">-i határozatával fogadta el. </w:t>
      </w:r>
    </w:p>
    <w:p w:rsidR="00971F4E" w:rsidRPr="00D06FB0" w:rsidRDefault="00971F4E" w:rsidP="00971F4E">
      <w:pPr>
        <w:ind w:right="-142"/>
        <w:jc w:val="both"/>
        <w:rPr>
          <w:b/>
          <w:sz w:val="24"/>
          <w:szCs w:val="24"/>
        </w:rPr>
      </w:pPr>
    </w:p>
    <w:p w:rsidR="00971F4E" w:rsidRPr="00D06FB0" w:rsidRDefault="0052224A" w:rsidP="00971F4E">
      <w:pPr>
        <w:ind w:right="-142"/>
        <w:jc w:val="both"/>
        <w:rPr>
          <w:b/>
          <w:sz w:val="24"/>
          <w:szCs w:val="24"/>
        </w:rPr>
      </w:pPr>
      <w:r w:rsidRPr="00D06FB0">
        <w:rPr>
          <w:sz w:val="24"/>
          <w:szCs w:val="24"/>
        </w:rPr>
        <w:t xml:space="preserve">370/2011 (XII.31) </w:t>
      </w:r>
      <w:proofErr w:type="gramStart"/>
      <w:r w:rsidRPr="00D06FB0">
        <w:rPr>
          <w:sz w:val="24"/>
          <w:szCs w:val="24"/>
        </w:rPr>
        <w:t>A</w:t>
      </w:r>
      <w:proofErr w:type="gramEnd"/>
      <w:r w:rsidRPr="00D06FB0">
        <w:rPr>
          <w:sz w:val="24"/>
          <w:szCs w:val="24"/>
        </w:rPr>
        <w:t xml:space="preserve"> költségvetési szervek,</w:t>
      </w:r>
      <w:r w:rsidR="00971F4E" w:rsidRPr="00D06FB0">
        <w:rPr>
          <w:sz w:val="24"/>
          <w:szCs w:val="24"/>
        </w:rPr>
        <w:t xml:space="preserve"> szervezeti és működési szabályzat és mellékleteinek betartása </w:t>
      </w:r>
      <w:r w:rsidR="00971F4E" w:rsidRPr="00D06FB0">
        <w:rPr>
          <w:b/>
          <w:sz w:val="24"/>
          <w:szCs w:val="24"/>
        </w:rPr>
        <w:t xml:space="preserve">az intézmény valamennyi munkavállalójára, tanulójára – ide értve a felnőttoktatásban részt vevőket – nézve kötelező érvényű. </w:t>
      </w:r>
      <w:r w:rsidR="00971F4E" w:rsidRPr="00D06FB0">
        <w:rPr>
          <w:sz w:val="24"/>
          <w:szCs w:val="24"/>
        </w:rPr>
        <w:t xml:space="preserve">A szervezeti és működési szabályzat az </w:t>
      </w:r>
      <w:r w:rsidR="00971F4E" w:rsidRPr="00D06FB0">
        <w:rPr>
          <w:b/>
          <w:sz w:val="24"/>
          <w:szCs w:val="24"/>
        </w:rPr>
        <w:t>intézményvezető jóváhagyásának időpontjával</w:t>
      </w:r>
      <w:r w:rsidR="00971F4E" w:rsidRPr="00D06FB0">
        <w:rPr>
          <w:sz w:val="24"/>
          <w:szCs w:val="24"/>
        </w:rPr>
        <w:t xml:space="preserve"> lép hatályba, és </w:t>
      </w:r>
      <w:r w:rsidR="00971F4E" w:rsidRPr="00D06FB0">
        <w:rPr>
          <w:b/>
          <w:sz w:val="24"/>
          <w:szCs w:val="24"/>
        </w:rPr>
        <w:t>határozatlan időre</w:t>
      </w:r>
      <w:r w:rsidR="00971F4E" w:rsidRPr="00D06FB0">
        <w:rPr>
          <w:sz w:val="24"/>
          <w:szCs w:val="24"/>
        </w:rPr>
        <w:t xml:space="preserve"> szól. </w:t>
      </w:r>
    </w:p>
    <w:p w:rsidR="00971F4E" w:rsidRPr="00D06FB0" w:rsidRDefault="00971F4E" w:rsidP="00971F4E">
      <w:pPr>
        <w:rPr>
          <w:sz w:val="24"/>
          <w:szCs w:val="24"/>
        </w:rPr>
      </w:pPr>
    </w:p>
    <w:p w:rsidR="005B3EBE" w:rsidRPr="00D06FB0" w:rsidRDefault="005B3EBE" w:rsidP="00971F4E">
      <w:pPr>
        <w:rPr>
          <w:sz w:val="24"/>
          <w:szCs w:val="24"/>
        </w:rPr>
      </w:pPr>
    </w:p>
    <w:p w:rsidR="005B3EBE" w:rsidRPr="00D06FB0" w:rsidRDefault="005B3EBE" w:rsidP="00971F4E">
      <w:pPr>
        <w:rPr>
          <w:sz w:val="24"/>
          <w:szCs w:val="24"/>
        </w:rPr>
      </w:pP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sz w:val="24"/>
          <w:szCs w:val="24"/>
        </w:rPr>
      </w:pPr>
      <w:bookmarkStart w:id="5" w:name="_Toc352066995"/>
      <w:r w:rsidRPr="00D06FB0">
        <w:rPr>
          <w:sz w:val="24"/>
          <w:szCs w:val="24"/>
        </w:rPr>
        <w:t>AZ INTÉZMÉNY ADATAI</w:t>
      </w:r>
      <w:bookmarkEnd w:id="5"/>
    </w:p>
    <w:p w:rsidR="005B3EBE" w:rsidRPr="00D06FB0" w:rsidRDefault="005B3EBE" w:rsidP="005B3EBE">
      <w:pPr>
        <w:rPr>
          <w:sz w:val="24"/>
          <w:szCs w:val="24"/>
        </w:rPr>
      </w:pPr>
    </w:p>
    <w:p w:rsidR="005B3EBE" w:rsidRPr="00D06FB0" w:rsidRDefault="005B3EBE" w:rsidP="005B3EBE">
      <w:pPr>
        <w:rPr>
          <w:sz w:val="24"/>
          <w:szCs w:val="24"/>
        </w:rPr>
      </w:pPr>
    </w:p>
    <w:p w:rsidR="003C74E6" w:rsidRPr="00D06FB0" w:rsidRDefault="00E40FEB" w:rsidP="003651CA">
      <w:pPr>
        <w:pStyle w:val="Cmsor2"/>
        <w:numPr>
          <w:ilvl w:val="0"/>
          <w:numId w:val="0"/>
        </w:numPr>
        <w:ind w:firstLine="275"/>
      </w:pPr>
      <w:bookmarkStart w:id="6" w:name="_Toc352066996"/>
      <w:r w:rsidRPr="00D06FB0">
        <w:t>A jogelőd intézmény á</w:t>
      </w:r>
      <w:r w:rsidR="003C74E6" w:rsidRPr="00D06FB0">
        <w:t>ltalános</w:t>
      </w:r>
      <w:r w:rsidR="00D33C66" w:rsidRPr="00D06FB0">
        <w:t xml:space="preserve"> ismérve</w:t>
      </w:r>
      <w:bookmarkEnd w:id="6"/>
      <w:r w:rsidRPr="00D06FB0">
        <w:t>i</w:t>
      </w:r>
    </w:p>
    <w:p w:rsidR="00704FC2" w:rsidRPr="00D06FB0" w:rsidRDefault="00704FC2" w:rsidP="00704FC2">
      <w:pPr>
        <w:rPr>
          <w:sz w:val="24"/>
          <w:szCs w:val="24"/>
        </w:rPr>
      </w:pPr>
    </w:p>
    <w:p w:rsidR="003C74E6" w:rsidRPr="00D06FB0" w:rsidRDefault="003C74E6">
      <w:pPr>
        <w:pStyle w:val="Szvegtrzs2"/>
      </w:pPr>
      <w:r w:rsidRPr="00D06FB0">
        <w:rPr>
          <w:b/>
          <w:bCs/>
        </w:rPr>
        <w:t>Az alapítás éve:</w:t>
      </w:r>
      <w:r w:rsidRPr="00D06FB0">
        <w:tab/>
        <w:t>1986.</w:t>
      </w:r>
    </w:p>
    <w:p w:rsidR="003C74E6" w:rsidRPr="00D06FB0" w:rsidRDefault="003C74E6">
      <w:pPr>
        <w:pStyle w:val="Szvegtrzs2"/>
        <w:rPr>
          <w:b/>
          <w:bCs/>
        </w:rPr>
      </w:pPr>
      <w:r w:rsidRPr="00D06FB0">
        <w:rPr>
          <w:b/>
          <w:bCs/>
        </w:rPr>
        <w:t>Az alapító neve:</w:t>
      </w:r>
      <w:r w:rsidRPr="00D06FB0">
        <w:rPr>
          <w:b/>
          <w:bCs/>
        </w:rPr>
        <w:tab/>
      </w:r>
      <w:r w:rsidRPr="00D06FB0">
        <w:t>Budapest Főváros XI. ker.-i Tanács VB</w:t>
      </w:r>
    </w:p>
    <w:p w:rsidR="003C74E6" w:rsidRPr="00D06FB0" w:rsidRDefault="003C74E6">
      <w:pPr>
        <w:pStyle w:val="Szvegtrzs2"/>
        <w:rPr>
          <w:b/>
          <w:bCs/>
        </w:rPr>
      </w:pPr>
      <w:r w:rsidRPr="00D06FB0">
        <w:rPr>
          <w:b/>
          <w:bCs/>
        </w:rPr>
        <w:t>Az intézmény elnevezése:</w:t>
      </w:r>
      <w:r w:rsidRPr="00D06FB0">
        <w:t xml:space="preserve"> </w:t>
      </w:r>
      <w:r w:rsidRPr="00D06FB0">
        <w:tab/>
        <w:t>Általános Iskola</w:t>
      </w:r>
    </w:p>
    <w:p w:rsidR="003C74E6" w:rsidRPr="00D06FB0" w:rsidRDefault="003C74E6">
      <w:pPr>
        <w:pStyle w:val="Szvegtrzs2"/>
      </w:pPr>
      <w:r w:rsidRPr="00D06FB0">
        <w:rPr>
          <w:b/>
          <w:bCs/>
        </w:rPr>
        <w:t>Címe:</w:t>
      </w:r>
      <w:r w:rsidRPr="00D06FB0">
        <w:tab/>
      </w:r>
      <w:r w:rsidR="00D06FB0">
        <w:t>1118</w:t>
      </w:r>
      <w:r w:rsidR="00F81FEE" w:rsidRPr="00D06FB0">
        <w:t xml:space="preserve"> Budapest, Csíki-hegyek utca</w:t>
      </w:r>
      <w:r w:rsidRPr="00D06FB0">
        <w:t xml:space="preserve"> 13-15.</w:t>
      </w:r>
    </w:p>
    <w:p w:rsidR="003C74E6" w:rsidRPr="00D06FB0" w:rsidRDefault="003C74E6">
      <w:pPr>
        <w:pStyle w:val="Szvegtrzs2"/>
      </w:pPr>
      <w:r w:rsidRPr="00D06FB0">
        <w:rPr>
          <w:b/>
          <w:bCs/>
        </w:rPr>
        <w:t>Típusa:</w:t>
      </w:r>
      <w:r w:rsidRPr="00D06FB0">
        <w:tab/>
      </w:r>
      <w:r w:rsidR="003651CA" w:rsidRPr="00D06FB0">
        <w:t xml:space="preserve">közoktatási </w:t>
      </w:r>
      <w:proofErr w:type="gramStart"/>
      <w:r w:rsidR="003651CA" w:rsidRPr="00D06FB0">
        <w:t>intézmény ,</w:t>
      </w:r>
      <w:proofErr w:type="gramEnd"/>
      <w:r w:rsidR="003651CA" w:rsidRPr="00D06FB0">
        <w:t xml:space="preserve"> általános iskola (8évf.)</w:t>
      </w:r>
    </w:p>
    <w:p w:rsidR="00E40FEB" w:rsidRPr="00D06FB0" w:rsidRDefault="00E40FEB" w:rsidP="00E40FEB">
      <w:pPr>
        <w:pStyle w:val="Szvegtrzs2"/>
      </w:pPr>
      <w:r w:rsidRPr="00D06FB0">
        <w:rPr>
          <w:b/>
          <w:bCs/>
        </w:rPr>
        <w:t>Az alapító okirat száma:</w:t>
      </w:r>
      <w:r w:rsidRPr="00D06FB0">
        <w:t xml:space="preserve"> </w:t>
      </w:r>
      <w:r w:rsidRPr="00D06FB0">
        <w:tab/>
        <w:t>264/2005/XI. ÖK/VI.16./</w:t>
      </w:r>
    </w:p>
    <w:p w:rsidR="00E40FEB" w:rsidRPr="00D06FB0" w:rsidRDefault="00E40FEB" w:rsidP="00E40FEB">
      <w:pPr>
        <w:pStyle w:val="Szvegtrzs2"/>
        <w:rPr>
          <w:b/>
          <w:bCs/>
        </w:rPr>
      </w:pPr>
      <w:r w:rsidRPr="00D06FB0">
        <w:rPr>
          <w:b/>
          <w:bCs/>
        </w:rPr>
        <w:t>Az alapító okirat kelte:</w:t>
      </w:r>
      <w:r w:rsidRPr="00D06FB0">
        <w:rPr>
          <w:b/>
          <w:bCs/>
        </w:rPr>
        <w:tab/>
      </w:r>
      <w:r w:rsidR="00674299" w:rsidRPr="00D06FB0">
        <w:t>20</w:t>
      </w:r>
      <w:r w:rsidR="002E6AD2" w:rsidRPr="00D06FB0">
        <w:t>17</w:t>
      </w:r>
      <w:r w:rsidRPr="00D06FB0">
        <w:t>.</w:t>
      </w:r>
      <w:r w:rsidR="002E6AD2" w:rsidRPr="00D06FB0">
        <w:t>09.11</w:t>
      </w:r>
    </w:p>
    <w:p w:rsidR="00E40FEB" w:rsidRPr="00D06FB0" w:rsidRDefault="00E40FEB">
      <w:pPr>
        <w:pStyle w:val="Szvegtrzs2"/>
      </w:pPr>
    </w:p>
    <w:p w:rsidR="00F81FEE" w:rsidRPr="00D06FB0" w:rsidRDefault="00F81FEE">
      <w:pPr>
        <w:pStyle w:val="Szvegtrzs2"/>
      </w:pPr>
    </w:p>
    <w:p w:rsidR="003651CA" w:rsidRPr="00D06FB0" w:rsidRDefault="003651CA">
      <w:pPr>
        <w:pStyle w:val="Szvegtrzs2"/>
      </w:pPr>
    </w:p>
    <w:p w:rsidR="003651CA" w:rsidRPr="00D06FB0" w:rsidRDefault="003651CA">
      <w:pPr>
        <w:pStyle w:val="Szvegtrzs2"/>
        <w:rPr>
          <w:b/>
        </w:rPr>
      </w:pPr>
      <w:r w:rsidRPr="00D06FB0">
        <w:rPr>
          <w:b/>
        </w:rPr>
        <w:t>2.1. Jelenlegi – 2013. szeptember 1-től hatályos alapdokumentum</w:t>
      </w:r>
    </w:p>
    <w:p w:rsidR="003651CA" w:rsidRPr="00D06FB0" w:rsidRDefault="003651CA">
      <w:pPr>
        <w:pStyle w:val="Szvegtrzs2"/>
        <w:rPr>
          <w:b/>
        </w:rPr>
      </w:pPr>
    </w:p>
    <w:p w:rsidR="00F81FEE" w:rsidRPr="00D06FB0" w:rsidRDefault="00F81FEE">
      <w:pPr>
        <w:pStyle w:val="Szvegtrzs2"/>
      </w:pPr>
      <w:r w:rsidRPr="00D06FB0">
        <w:t>A nemzeti köznevelésről szóló 2011. évi CXC. törvény 21. § (3) bekezdése szerinti tartalommal, figyelemmel a nevelési-oktatási intézmények működéséről és a köznevelési intézmények névhasználatáról szól</w:t>
      </w:r>
      <w:r w:rsidR="00476716" w:rsidRPr="00D06FB0">
        <w:t xml:space="preserve">ó 20/2012. (VIII.31) EMMI rendelet 123. § (1) bekezdésében leírtakra, az alábbi </w:t>
      </w:r>
      <w:r w:rsidR="00476716" w:rsidRPr="00D06FB0">
        <w:rPr>
          <w:b/>
        </w:rPr>
        <w:t>szakmai alapdokumentum</w:t>
      </w:r>
      <w:r w:rsidR="00476716" w:rsidRPr="00D06FB0">
        <w:t xml:space="preserve"> érvényes intézményünkre 2013. szeptember 1-től hatályosan: </w:t>
      </w:r>
    </w:p>
    <w:p w:rsidR="00FB2621" w:rsidRPr="00D06FB0" w:rsidRDefault="00FB2621">
      <w:pPr>
        <w:pStyle w:val="Szvegtrzs2"/>
      </w:pPr>
    </w:p>
    <w:p w:rsidR="00FB2621" w:rsidRPr="00D06FB0" w:rsidRDefault="00E40FEB">
      <w:pPr>
        <w:pStyle w:val="Szvegtrzs2"/>
      </w:pPr>
      <w:r w:rsidRPr="00D06FB0">
        <w:rPr>
          <w:b/>
        </w:rPr>
        <w:t>Az intézmény hivatalos neve:</w:t>
      </w:r>
      <w:r w:rsidRPr="00D06FB0">
        <w:rPr>
          <w:b/>
        </w:rPr>
        <w:tab/>
      </w:r>
      <w:r w:rsidRPr="00D06FB0">
        <w:t>Gazdagrét-Csíkihegyek Általános Iskola</w:t>
      </w:r>
    </w:p>
    <w:p w:rsidR="00E40FEB" w:rsidRPr="00D06FB0" w:rsidRDefault="00E40FEB">
      <w:pPr>
        <w:pStyle w:val="Szvegtrzs2"/>
      </w:pPr>
      <w:r w:rsidRPr="00D06FB0">
        <w:rPr>
          <w:b/>
        </w:rPr>
        <w:t xml:space="preserve">Székhelye: </w:t>
      </w:r>
      <w:r w:rsidRPr="00D06FB0">
        <w:rPr>
          <w:b/>
        </w:rPr>
        <w:tab/>
      </w:r>
      <w:r w:rsidRPr="00D06FB0">
        <w:t>1118. Budapest, Csíki-hegyek utca 13-15.</w:t>
      </w:r>
    </w:p>
    <w:p w:rsidR="00E40FEB" w:rsidRPr="00D06FB0" w:rsidRDefault="00E40FEB">
      <w:pPr>
        <w:pStyle w:val="Szvegtrzs2"/>
      </w:pPr>
      <w:r w:rsidRPr="00D06FB0">
        <w:rPr>
          <w:b/>
        </w:rPr>
        <w:t xml:space="preserve">Alapító szerv neve: </w:t>
      </w:r>
      <w:r w:rsidRPr="00D06FB0">
        <w:rPr>
          <w:b/>
        </w:rPr>
        <w:tab/>
      </w:r>
      <w:r w:rsidRPr="00D06FB0">
        <w:t>Emberi Erőforrások Minisztériuma</w:t>
      </w:r>
    </w:p>
    <w:p w:rsidR="00E40FEB" w:rsidRPr="00D06FB0" w:rsidRDefault="00E40FEB">
      <w:pPr>
        <w:pStyle w:val="Szvegtrzs2"/>
      </w:pPr>
      <w:r w:rsidRPr="00D06FB0">
        <w:rPr>
          <w:b/>
        </w:rPr>
        <w:t xml:space="preserve">Alapító jogkör gyakorlója: </w:t>
      </w:r>
      <w:r w:rsidRPr="00D06FB0">
        <w:rPr>
          <w:b/>
        </w:rPr>
        <w:tab/>
      </w:r>
      <w:r w:rsidR="00E1029E" w:rsidRPr="00D06FB0">
        <w:t>Emberi Erőforrások M</w:t>
      </w:r>
      <w:r w:rsidRPr="00D06FB0">
        <w:t>inisztere</w:t>
      </w:r>
    </w:p>
    <w:p w:rsidR="00E40FEB" w:rsidRPr="00D06FB0" w:rsidRDefault="00E40FEB">
      <w:pPr>
        <w:pStyle w:val="Szvegtrzs2"/>
      </w:pPr>
      <w:r w:rsidRPr="00D06FB0">
        <w:rPr>
          <w:b/>
        </w:rPr>
        <w:t xml:space="preserve">Alapító székhelye: </w:t>
      </w:r>
      <w:r w:rsidRPr="00D06FB0">
        <w:rPr>
          <w:b/>
        </w:rPr>
        <w:tab/>
      </w:r>
      <w:r w:rsidRPr="00D06FB0">
        <w:t>1054. Budapest, Akadémia utca 3.</w:t>
      </w:r>
    </w:p>
    <w:p w:rsidR="003C74E6" w:rsidRPr="00D06FB0" w:rsidRDefault="003C74E6">
      <w:pPr>
        <w:pStyle w:val="Szvegtrzs2"/>
      </w:pPr>
      <w:r w:rsidRPr="00D06FB0">
        <w:rPr>
          <w:b/>
          <w:bCs/>
        </w:rPr>
        <w:t>Az intézmény fenntartó szerve:</w:t>
      </w:r>
      <w:r w:rsidRPr="00D06FB0">
        <w:tab/>
      </w:r>
      <w:r w:rsidR="002E6AD2" w:rsidRPr="00D06FB0">
        <w:t>Dél-Budai Tankerületi Központ</w:t>
      </w:r>
    </w:p>
    <w:p w:rsidR="00565BB0" w:rsidRPr="00D06FB0" w:rsidRDefault="00565BB0">
      <w:pPr>
        <w:pStyle w:val="Szvegtrzs2"/>
      </w:pPr>
      <w:r w:rsidRPr="00D06FB0">
        <w:rPr>
          <w:b/>
        </w:rPr>
        <w:t>A fenntartó székhelye:</w:t>
      </w:r>
      <w:r w:rsidRPr="00D06FB0">
        <w:rPr>
          <w:b/>
        </w:rPr>
        <w:tab/>
      </w:r>
      <w:r w:rsidR="007C04BB" w:rsidRPr="00D06FB0">
        <w:t>1116. Budapest XI. kerület, Fehérvári út 126-128.</w:t>
      </w:r>
    </w:p>
    <w:p w:rsidR="00565BB0" w:rsidRPr="00D06FB0" w:rsidRDefault="00565BB0">
      <w:pPr>
        <w:pStyle w:val="Szvegtrzs2"/>
      </w:pPr>
      <w:r w:rsidRPr="00D06FB0">
        <w:rPr>
          <w:b/>
        </w:rPr>
        <w:t>Típusa:</w:t>
      </w:r>
      <w:r w:rsidRPr="00D06FB0">
        <w:rPr>
          <w:b/>
        </w:rPr>
        <w:tab/>
      </w:r>
      <w:r w:rsidRPr="00D06FB0">
        <w:t>általános iskola</w:t>
      </w:r>
    </w:p>
    <w:p w:rsidR="00565BB0" w:rsidRPr="00D06FB0" w:rsidRDefault="00565BB0">
      <w:pPr>
        <w:pStyle w:val="Szvegtrzs2"/>
      </w:pPr>
      <w:r w:rsidRPr="00D06FB0">
        <w:rPr>
          <w:b/>
        </w:rPr>
        <w:t xml:space="preserve">OM azonosító: </w:t>
      </w:r>
      <w:r w:rsidRPr="00D06FB0">
        <w:rPr>
          <w:b/>
        </w:rPr>
        <w:tab/>
      </w:r>
      <w:r w:rsidRPr="00D06FB0">
        <w:t>034994</w:t>
      </w:r>
    </w:p>
    <w:p w:rsidR="003C74E6" w:rsidRPr="00D06FB0" w:rsidRDefault="00565BB0">
      <w:pPr>
        <w:pStyle w:val="Szvegtrzs2"/>
        <w:rPr>
          <w:b/>
        </w:rPr>
      </w:pPr>
      <w:r w:rsidRPr="00D06FB0">
        <w:rPr>
          <w:b/>
        </w:rPr>
        <w:t xml:space="preserve">Köznevelési és egyéb alapfeladata: </w:t>
      </w:r>
    </w:p>
    <w:p w:rsidR="003C74E6" w:rsidRPr="00D06FB0" w:rsidRDefault="003651CA" w:rsidP="00E538C6">
      <w:pPr>
        <w:numPr>
          <w:ilvl w:val="0"/>
          <w:numId w:val="13"/>
        </w:numPr>
        <w:tabs>
          <w:tab w:val="clear" w:pos="644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á</w:t>
      </w:r>
      <w:r w:rsidR="003C74E6" w:rsidRPr="00D06FB0">
        <w:rPr>
          <w:sz w:val="24"/>
          <w:szCs w:val="24"/>
        </w:rPr>
        <w:t xml:space="preserve">ltalános iskolai </w:t>
      </w:r>
      <w:r w:rsidR="00565BB0" w:rsidRPr="00D06FB0">
        <w:rPr>
          <w:sz w:val="24"/>
          <w:szCs w:val="24"/>
        </w:rPr>
        <w:t>nevelés -</w:t>
      </w:r>
      <w:r w:rsidR="00C21D53" w:rsidRPr="00D06FB0">
        <w:rPr>
          <w:sz w:val="24"/>
          <w:szCs w:val="24"/>
        </w:rPr>
        <w:t xml:space="preserve"> </w:t>
      </w:r>
      <w:r w:rsidR="003C74E6" w:rsidRPr="00D06FB0">
        <w:rPr>
          <w:sz w:val="24"/>
          <w:szCs w:val="24"/>
        </w:rPr>
        <w:t>oktatás</w:t>
      </w:r>
      <w:r w:rsidR="00C21D53" w:rsidRPr="00D06FB0">
        <w:rPr>
          <w:sz w:val="24"/>
          <w:szCs w:val="24"/>
        </w:rPr>
        <w:t xml:space="preserve"> </w:t>
      </w:r>
    </w:p>
    <w:p w:rsidR="00565BB0" w:rsidRPr="00D06FB0" w:rsidRDefault="00565BB0" w:rsidP="00E538C6">
      <w:pPr>
        <w:numPr>
          <w:ilvl w:val="1"/>
          <w:numId w:val="12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nappali rendszerű iskolai oktatás</w:t>
      </w:r>
    </w:p>
    <w:p w:rsidR="00565BB0" w:rsidRPr="00D06FB0" w:rsidRDefault="00565BB0" w:rsidP="00E538C6">
      <w:pPr>
        <w:numPr>
          <w:ilvl w:val="1"/>
          <w:numId w:val="12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alsó tagozat, felső tagozat</w:t>
      </w:r>
    </w:p>
    <w:p w:rsidR="00565BB0" w:rsidRPr="00D06FB0" w:rsidRDefault="00565BB0" w:rsidP="00E538C6">
      <w:pPr>
        <w:numPr>
          <w:ilvl w:val="1"/>
          <w:numId w:val="12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sajátos nevelési igényű tanulók integrált nevelés</w:t>
      </w:r>
      <w:r w:rsidR="00C46D06" w:rsidRPr="00D06FB0">
        <w:rPr>
          <w:sz w:val="24"/>
          <w:szCs w:val="24"/>
        </w:rPr>
        <w:t xml:space="preserve">e – </w:t>
      </w:r>
      <w:r w:rsidRPr="00D06FB0">
        <w:rPr>
          <w:sz w:val="24"/>
          <w:szCs w:val="24"/>
        </w:rPr>
        <w:t>oktatás</w:t>
      </w:r>
      <w:r w:rsidR="00C46D06" w:rsidRPr="00D06FB0">
        <w:rPr>
          <w:sz w:val="24"/>
          <w:szCs w:val="24"/>
        </w:rPr>
        <w:t xml:space="preserve">a </w:t>
      </w:r>
      <w:r w:rsidRPr="00D06FB0">
        <w:rPr>
          <w:sz w:val="24"/>
          <w:szCs w:val="24"/>
        </w:rPr>
        <w:t>(autizmus spektrumzavar, egyéb pszichés fejlődé</w:t>
      </w:r>
      <w:r w:rsidR="00C46D06" w:rsidRPr="00D06FB0">
        <w:rPr>
          <w:sz w:val="24"/>
          <w:szCs w:val="24"/>
        </w:rPr>
        <w:t>si zavarral küzdők)</w:t>
      </w:r>
    </w:p>
    <w:p w:rsidR="003651CA" w:rsidRPr="00D06FB0" w:rsidRDefault="00C46D06" w:rsidP="00E538C6">
      <w:pPr>
        <w:numPr>
          <w:ilvl w:val="1"/>
          <w:numId w:val="12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egyéb pszichés fejlődési zavarral küzdő tanulók egy kis</w:t>
      </w:r>
      <w:r w:rsidR="00D92E2F" w:rsidRPr="00D06FB0">
        <w:rPr>
          <w:sz w:val="24"/>
          <w:szCs w:val="24"/>
        </w:rPr>
        <w:t xml:space="preserve"> </w:t>
      </w:r>
      <w:r w:rsidRPr="00D06FB0">
        <w:rPr>
          <w:sz w:val="24"/>
          <w:szCs w:val="24"/>
        </w:rPr>
        <w:t>létszámú osztályban való fejlesztése 1-3. osztályig és integrált nevelésük 4. osztálytól</w:t>
      </w:r>
    </w:p>
    <w:p w:rsidR="003651CA" w:rsidRPr="00D06FB0" w:rsidRDefault="003651CA" w:rsidP="00E538C6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D06FB0">
        <w:rPr>
          <w:sz w:val="24"/>
          <w:szCs w:val="24"/>
        </w:rPr>
        <w:t>pedagógiai szakszolgálati feladat</w:t>
      </w:r>
    </w:p>
    <w:p w:rsidR="00C46D06" w:rsidRPr="00D06FB0" w:rsidRDefault="003651CA" w:rsidP="00E538C6">
      <w:pPr>
        <w:numPr>
          <w:ilvl w:val="0"/>
          <w:numId w:val="3"/>
        </w:numPr>
        <w:tabs>
          <w:tab w:val="clear" w:pos="644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 i</w:t>
      </w:r>
      <w:r w:rsidR="00C46D06" w:rsidRPr="00D06FB0">
        <w:rPr>
          <w:sz w:val="24"/>
          <w:szCs w:val="24"/>
        </w:rPr>
        <w:t>skolai könyvtár szervezeti egységgel</w:t>
      </w:r>
    </w:p>
    <w:p w:rsidR="00DF0A06" w:rsidRPr="00D06FB0" w:rsidRDefault="00DF0A06">
      <w:pPr>
        <w:tabs>
          <w:tab w:val="left" w:pos="4253"/>
        </w:tabs>
        <w:jc w:val="both"/>
        <w:rPr>
          <w:b/>
          <w:sz w:val="24"/>
          <w:szCs w:val="24"/>
        </w:rPr>
      </w:pPr>
      <w:r w:rsidRPr="00D06FB0">
        <w:rPr>
          <w:b/>
          <w:sz w:val="24"/>
          <w:szCs w:val="24"/>
        </w:rPr>
        <w:lastRenderedPageBreak/>
        <w:t>A feladatellátást szolgáló vagyon és a felette való rendelkezés és használati joga</w:t>
      </w:r>
    </w:p>
    <w:p w:rsidR="00DF0A06" w:rsidRPr="00D06FB0" w:rsidRDefault="00DF0A06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1118. Budapest, Csíkihegyek utca 13-15</w:t>
      </w:r>
    </w:p>
    <w:p w:rsidR="00DF0A06" w:rsidRPr="00D06FB0" w:rsidRDefault="00DF0A06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Helyrajzi száma: </w:t>
      </w:r>
      <w:r w:rsidRPr="00D06FB0">
        <w:rPr>
          <w:sz w:val="24"/>
          <w:szCs w:val="24"/>
        </w:rPr>
        <w:tab/>
        <w:t>1782/21</w:t>
      </w:r>
    </w:p>
    <w:p w:rsidR="00DF0A06" w:rsidRPr="00D06FB0" w:rsidRDefault="00DF0A06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Hasznos Alapterület: </w:t>
      </w:r>
      <w:r w:rsidRPr="00D06FB0">
        <w:rPr>
          <w:sz w:val="24"/>
          <w:szCs w:val="24"/>
        </w:rPr>
        <w:tab/>
        <w:t>nettó 12707 nm</w:t>
      </w:r>
    </w:p>
    <w:p w:rsidR="00DF0A06" w:rsidRPr="00D06FB0" w:rsidRDefault="00DF0A06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Intézmény jogköre: </w:t>
      </w:r>
      <w:r w:rsidRPr="00D06FB0">
        <w:rPr>
          <w:sz w:val="24"/>
          <w:szCs w:val="24"/>
        </w:rPr>
        <w:tab/>
        <w:t>ingyenes használati jog</w:t>
      </w:r>
    </w:p>
    <w:p w:rsidR="00DF0A06" w:rsidRPr="00D06FB0" w:rsidRDefault="00D06FB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F0A06" w:rsidRPr="00D06FB0">
        <w:rPr>
          <w:sz w:val="24"/>
          <w:szCs w:val="24"/>
        </w:rPr>
        <w:t xml:space="preserve">K jogköre: </w:t>
      </w:r>
      <w:r w:rsidR="00DF0A06" w:rsidRPr="00D06FB0">
        <w:rPr>
          <w:sz w:val="24"/>
          <w:szCs w:val="24"/>
        </w:rPr>
        <w:tab/>
        <w:t xml:space="preserve">ingyenes használati jog                                                              </w:t>
      </w:r>
    </w:p>
    <w:p w:rsidR="00DF0A06" w:rsidRPr="00D06FB0" w:rsidRDefault="00DF0A06" w:rsidP="00DF0A06">
      <w:pPr>
        <w:tabs>
          <w:tab w:val="left" w:pos="4253"/>
        </w:tabs>
        <w:ind w:left="4248" w:hanging="4248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Működtető neve: </w:t>
      </w:r>
      <w:r w:rsidRPr="00D06FB0">
        <w:rPr>
          <w:sz w:val="24"/>
          <w:szCs w:val="24"/>
        </w:rPr>
        <w:tab/>
      </w:r>
      <w:r w:rsidRPr="00D06FB0">
        <w:rPr>
          <w:sz w:val="24"/>
          <w:szCs w:val="24"/>
        </w:rPr>
        <w:tab/>
      </w:r>
      <w:r w:rsidR="00D06FB0">
        <w:rPr>
          <w:sz w:val="24"/>
          <w:szCs w:val="24"/>
        </w:rPr>
        <w:t>Dél-Budai Tankerületi Központ</w:t>
      </w:r>
    </w:p>
    <w:p w:rsidR="00DF0A06" w:rsidRPr="00D06FB0" w:rsidRDefault="00D06FB0" w:rsidP="00DF0A06">
      <w:pPr>
        <w:tabs>
          <w:tab w:val="left" w:pos="4253"/>
        </w:tabs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Működtető székhelye: </w:t>
      </w:r>
      <w:r>
        <w:rPr>
          <w:sz w:val="24"/>
          <w:szCs w:val="24"/>
        </w:rPr>
        <w:tab/>
        <w:t xml:space="preserve">1116 Budapest, Fehérvári út 126-128. </w:t>
      </w:r>
    </w:p>
    <w:p w:rsidR="00DF0A06" w:rsidRPr="00D06FB0" w:rsidRDefault="00DF0A06" w:rsidP="00DF0A06">
      <w:pPr>
        <w:tabs>
          <w:tab w:val="left" w:pos="4253"/>
        </w:tabs>
        <w:ind w:left="4248" w:hanging="4248"/>
        <w:jc w:val="both"/>
        <w:rPr>
          <w:sz w:val="24"/>
          <w:szCs w:val="24"/>
        </w:rPr>
      </w:pPr>
    </w:p>
    <w:p w:rsidR="00DF0A06" w:rsidRPr="00D06FB0" w:rsidRDefault="00DF0A06" w:rsidP="00DF0A06">
      <w:pPr>
        <w:tabs>
          <w:tab w:val="left" w:pos="4253"/>
        </w:tabs>
        <w:ind w:left="4248" w:hanging="4248"/>
        <w:jc w:val="both"/>
        <w:rPr>
          <w:sz w:val="24"/>
          <w:szCs w:val="24"/>
        </w:rPr>
      </w:pPr>
      <w:r w:rsidRPr="00D06FB0">
        <w:rPr>
          <w:b/>
          <w:sz w:val="24"/>
          <w:szCs w:val="24"/>
        </w:rPr>
        <w:t xml:space="preserve">Az </w:t>
      </w:r>
      <w:proofErr w:type="gramStart"/>
      <w:r w:rsidRPr="00D06FB0">
        <w:rPr>
          <w:b/>
          <w:sz w:val="24"/>
          <w:szCs w:val="24"/>
        </w:rPr>
        <w:t>intézmény vállalkozási</w:t>
      </w:r>
      <w:proofErr w:type="gramEnd"/>
      <w:r w:rsidRPr="00D06FB0">
        <w:rPr>
          <w:b/>
          <w:sz w:val="24"/>
          <w:szCs w:val="24"/>
        </w:rPr>
        <w:t xml:space="preserve"> tevékenységet nem folytathat.</w:t>
      </w:r>
    </w:p>
    <w:p w:rsidR="00DF0A06" w:rsidRPr="00D06FB0" w:rsidRDefault="00DF0A06">
      <w:pPr>
        <w:tabs>
          <w:tab w:val="left" w:pos="4253"/>
        </w:tabs>
        <w:jc w:val="both"/>
        <w:rPr>
          <w:sz w:val="24"/>
          <w:szCs w:val="24"/>
        </w:rPr>
      </w:pPr>
    </w:p>
    <w:p w:rsidR="003C74E6" w:rsidRPr="00D06FB0" w:rsidRDefault="003C74E6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Az intézmény </w:t>
      </w:r>
      <w:r w:rsidR="008F418D" w:rsidRPr="00D06FB0">
        <w:rPr>
          <w:sz w:val="24"/>
          <w:szCs w:val="24"/>
        </w:rPr>
        <w:t>a mindenkori fenntartó</w:t>
      </w:r>
      <w:r w:rsidRPr="00D06FB0">
        <w:rPr>
          <w:sz w:val="24"/>
          <w:szCs w:val="24"/>
        </w:rPr>
        <w:t xml:space="preserve"> által mindenkor jóváhagyott pedagógiai program és helyi tanterv alapján működik.</w:t>
      </w:r>
    </w:p>
    <w:p w:rsidR="003C74E6" w:rsidRPr="00D06FB0" w:rsidRDefault="003C74E6">
      <w:pPr>
        <w:tabs>
          <w:tab w:val="left" w:pos="4253"/>
        </w:tabs>
        <w:jc w:val="both"/>
        <w:rPr>
          <w:i/>
          <w:iCs/>
          <w:sz w:val="24"/>
          <w:szCs w:val="24"/>
        </w:rPr>
      </w:pPr>
      <w:r w:rsidRPr="00D06FB0">
        <w:rPr>
          <w:i/>
          <w:iCs/>
          <w:sz w:val="24"/>
          <w:szCs w:val="24"/>
        </w:rPr>
        <w:t xml:space="preserve">Emelt szintű nyelvi és </w:t>
      </w:r>
      <w:proofErr w:type="gramStart"/>
      <w:r w:rsidRPr="00D06FB0">
        <w:rPr>
          <w:i/>
          <w:iCs/>
          <w:sz w:val="24"/>
          <w:szCs w:val="24"/>
        </w:rPr>
        <w:t>informatika oktatást</w:t>
      </w:r>
      <w:proofErr w:type="gramEnd"/>
      <w:r w:rsidRPr="00D06FB0">
        <w:rPr>
          <w:i/>
          <w:iCs/>
          <w:sz w:val="24"/>
          <w:szCs w:val="24"/>
        </w:rPr>
        <w:t xml:space="preserve"> biztosít.</w:t>
      </w:r>
    </w:p>
    <w:p w:rsidR="003C74E6" w:rsidRPr="00D06FB0" w:rsidRDefault="003C74E6">
      <w:pPr>
        <w:tabs>
          <w:tab w:val="left" w:pos="4253"/>
        </w:tabs>
        <w:jc w:val="both"/>
        <w:rPr>
          <w:sz w:val="24"/>
          <w:szCs w:val="24"/>
        </w:rPr>
      </w:pPr>
    </w:p>
    <w:p w:rsidR="003C74E6" w:rsidRPr="00D06FB0" w:rsidRDefault="003C74E6">
      <w:pPr>
        <w:pStyle w:val="Szvegtrzs2"/>
        <w:tabs>
          <w:tab w:val="clear" w:pos="4253"/>
          <w:tab w:val="left" w:pos="3827"/>
        </w:tabs>
      </w:pPr>
      <w:r w:rsidRPr="00D06FB0">
        <w:rPr>
          <w:b/>
          <w:bCs/>
        </w:rPr>
        <w:t>Felvehető tanulólétszám:</w:t>
      </w:r>
      <w:r w:rsidRPr="00D06FB0">
        <w:tab/>
      </w:r>
      <w:r w:rsidR="00AA7E87" w:rsidRPr="00D06FB0">
        <w:t>672</w:t>
      </w:r>
      <w:r w:rsidRPr="00D06FB0">
        <w:t xml:space="preserve"> fő</w:t>
      </w:r>
    </w:p>
    <w:p w:rsidR="003C74E6" w:rsidRPr="00D06FB0" w:rsidRDefault="003C74E6">
      <w:pPr>
        <w:pStyle w:val="Szvegtrzs2"/>
        <w:tabs>
          <w:tab w:val="clear" w:pos="4253"/>
          <w:tab w:val="left" w:pos="3828"/>
        </w:tabs>
        <w:spacing w:after="0"/>
      </w:pPr>
      <w:r w:rsidRPr="00D06FB0">
        <w:rPr>
          <w:b/>
          <w:bCs/>
        </w:rPr>
        <w:t>Az alaptevékenységek forrásai:</w:t>
      </w:r>
      <w:r w:rsidRPr="00D06FB0">
        <w:tab/>
      </w:r>
      <w:r w:rsidR="008166D5" w:rsidRPr="00D06FB0">
        <w:t>fenntartó által biztosított költségvetési támogatás</w:t>
      </w:r>
    </w:p>
    <w:p w:rsidR="003C74E6" w:rsidRPr="00D06FB0" w:rsidRDefault="003C74E6">
      <w:pPr>
        <w:pStyle w:val="Szvegtrzs2"/>
        <w:tabs>
          <w:tab w:val="clear" w:pos="4253"/>
          <w:tab w:val="left" w:pos="3828"/>
        </w:tabs>
      </w:pPr>
    </w:p>
    <w:p w:rsidR="008166D5" w:rsidRPr="00D06FB0" w:rsidRDefault="003C74E6" w:rsidP="008166D5">
      <w:pPr>
        <w:pStyle w:val="Szvegtrzs2"/>
        <w:tabs>
          <w:tab w:val="clear" w:pos="4253"/>
          <w:tab w:val="left" w:pos="3828"/>
        </w:tabs>
        <w:rPr>
          <w:b/>
          <w:bCs/>
        </w:rPr>
      </w:pPr>
      <w:r w:rsidRPr="00D06FB0">
        <w:rPr>
          <w:b/>
          <w:bCs/>
        </w:rPr>
        <w:t>Számlaszám</w:t>
      </w:r>
      <w:r w:rsidR="008166D5" w:rsidRPr="00D06FB0">
        <w:rPr>
          <w:b/>
          <w:bCs/>
        </w:rPr>
        <w:t>ok:</w:t>
      </w:r>
    </w:p>
    <w:p w:rsidR="003C74E6" w:rsidRPr="00D06FB0" w:rsidRDefault="008166D5" w:rsidP="008166D5">
      <w:pPr>
        <w:pStyle w:val="Szvegtrzs2"/>
        <w:tabs>
          <w:tab w:val="clear" w:pos="4253"/>
          <w:tab w:val="left" w:pos="3828"/>
        </w:tabs>
        <w:jc w:val="left"/>
      </w:pPr>
      <w:r w:rsidRPr="00D06FB0">
        <w:rPr>
          <w:b/>
          <w:bCs/>
        </w:rPr>
        <w:t xml:space="preserve">Fenntartó: </w:t>
      </w:r>
      <w:proofErr w:type="spellStart"/>
      <w:r w:rsidR="00D06FB0">
        <w:rPr>
          <w:bCs/>
        </w:rPr>
        <w:t>Klebersberg</w:t>
      </w:r>
      <w:proofErr w:type="spellEnd"/>
      <w:r w:rsidRPr="00D06FB0">
        <w:rPr>
          <w:bCs/>
        </w:rPr>
        <w:t xml:space="preserve"> Központ</w:t>
      </w:r>
      <w:r w:rsidR="00D06FB0">
        <w:rPr>
          <w:b/>
          <w:bCs/>
        </w:rPr>
        <w:tab/>
      </w:r>
      <w:r w:rsidR="006407CD" w:rsidRPr="00D06FB0">
        <w:t>10032000-00330541-00000000</w:t>
      </w:r>
    </w:p>
    <w:p w:rsidR="00C46D06" w:rsidRPr="00D06FB0" w:rsidRDefault="00C46D06" w:rsidP="008166D5">
      <w:pPr>
        <w:pStyle w:val="Szvegtrzs2"/>
        <w:tabs>
          <w:tab w:val="clear" w:pos="4253"/>
          <w:tab w:val="left" w:pos="3828"/>
        </w:tabs>
        <w:jc w:val="left"/>
      </w:pPr>
    </w:p>
    <w:p w:rsidR="003C74E6" w:rsidRPr="00D06FB0" w:rsidRDefault="003C74E6">
      <w:pPr>
        <w:pStyle w:val="Szvegtrzs2"/>
        <w:tabs>
          <w:tab w:val="clear" w:pos="4253"/>
          <w:tab w:val="left" w:pos="3402"/>
        </w:tabs>
      </w:pPr>
      <w:r w:rsidRPr="00D06FB0">
        <w:rPr>
          <w:b/>
          <w:bCs/>
        </w:rPr>
        <w:t>Az intézmény jogosítványai:</w:t>
      </w:r>
      <w:r w:rsidRPr="00D06FB0">
        <w:tab/>
      </w:r>
      <w:proofErr w:type="spellStart"/>
      <w:r w:rsidR="00D06FB0">
        <w:rPr>
          <w:bCs/>
        </w:rPr>
        <w:t>Klebersberg</w:t>
      </w:r>
      <w:proofErr w:type="spellEnd"/>
      <w:r w:rsidR="00D06FB0">
        <w:rPr>
          <w:bCs/>
        </w:rPr>
        <w:t xml:space="preserve"> </w:t>
      </w:r>
      <w:r w:rsidR="006407CD" w:rsidRPr="00D06FB0">
        <w:rPr>
          <w:bCs/>
        </w:rPr>
        <w:t>Központ</w:t>
      </w:r>
      <w:r w:rsidR="00D06FB0">
        <w:t xml:space="preserve"> (K</w:t>
      </w:r>
      <w:r w:rsidR="006407CD" w:rsidRPr="00D06FB0">
        <w:t xml:space="preserve">K) </w:t>
      </w:r>
      <w:r w:rsidRPr="00D06FB0">
        <w:t>jogi személy</w:t>
      </w:r>
      <w:r w:rsidR="006407CD" w:rsidRPr="00D06FB0">
        <w:t>iségű szervezeti egysége</w:t>
      </w:r>
      <w:r w:rsidR="00C46D06" w:rsidRPr="00D06FB0">
        <w:t>; ingyenes használati jog a 1782/21 helyrajzi számra</w:t>
      </w:r>
    </w:p>
    <w:p w:rsidR="003C74E6" w:rsidRPr="00D06FB0" w:rsidRDefault="003C74E6">
      <w:pPr>
        <w:pStyle w:val="Szvegtrzs2"/>
        <w:tabs>
          <w:tab w:val="clear" w:pos="4253"/>
          <w:tab w:val="left" w:pos="3402"/>
        </w:tabs>
      </w:pPr>
      <w:r w:rsidRPr="00D06FB0">
        <w:t xml:space="preserve">Az intézmény </w:t>
      </w:r>
      <w:proofErr w:type="spellStart"/>
      <w:r w:rsidRPr="00D06FB0">
        <w:t>kiadmányozási</w:t>
      </w:r>
      <w:proofErr w:type="spellEnd"/>
      <w:r w:rsidRPr="00D06FB0">
        <w:t xml:space="preserve"> </w:t>
      </w:r>
      <w:r w:rsidR="006407CD" w:rsidRPr="00D06FB0">
        <w:t>és helyettesítési</w:t>
      </w:r>
      <w:r w:rsidR="00D06FB0">
        <w:t xml:space="preserve"> rendjét a 2/2013. (I.15.) K</w:t>
      </w:r>
      <w:r w:rsidR="00C46D06" w:rsidRPr="00D06FB0">
        <w:t>K</w:t>
      </w:r>
      <w:r w:rsidR="006407CD" w:rsidRPr="00D06FB0">
        <w:t xml:space="preserve"> utasításának 13.§-</w:t>
      </w:r>
      <w:proofErr w:type="gramStart"/>
      <w:r w:rsidR="006407CD" w:rsidRPr="00D06FB0">
        <w:t>a</w:t>
      </w:r>
      <w:proofErr w:type="gramEnd"/>
      <w:r w:rsidR="006407CD" w:rsidRPr="00D06FB0">
        <w:t xml:space="preserve"> és a 15.§ (3) (4) (5) bekezdése tartalmazza.</w:t>
      </w:r>
    </w:p>
    <w:p w:rsidR="00C46D06" w:rsidRPr="00D06FB0" w:rsidRDefault="00C46D06">
      <w:pPr>
        <w:pStyle w:val="Szvegtrzs2"/>
        <w:tabs>
          <w:tab w:val="clear" w:pos="4253"/>
          <w:tab w:val="left" w:pos="3402"/>
        </w:tabs>
      </w:pPr>
    </w:p>
    <w:p w:rsidR="00D33C66" w:rsidRPr="00D06FB0" w:rsidRDefault="00D33C66" w:rsidP="00DD70B2">
      <w:pPr>
        <w:pStyle w:val="Cmsor2"/>
        <w:numPr>
          <w:ilvl w:val="1"/>
          <w:numId w:val="2"/>
        </w:numPr>
      </w:pPr>
      <w:bookmarkStart w:id="7" w:name="_Toc352066997"/>
      <w:r w:rsidRPr="00D06FB0">
        <w:t>Aláírás és a bélyegző használatának szabályai</w:t>
      </w:r>
      <w:bookmarkEnd w:id="7"/>
    </w:p>
    <w:p w:rsidR="003C74E6" w:rsidRPr="00D06FB0" w:rsidRDefault="003C74E6" w:rsidP="006162B3">
      <w:pPr>
        <w:pStyle w:val="Szvegtrzs2"/>
        <w:tabs>
          <w:tab w:val="clear" w:pos="4253"/>
          <w:tab w:val="left" w:pos="3402"/>
        </w:tabs>
        <w:ind w:left="709" w:hanging="709"/>
      </w:pPr>
      <w:r w:rsidRPr="00D06FB0">
        <w:rPr>
          <w:b/>
          <w:bCs/>
        </w:rPr>
        <w:t>A bélyegzők felirata:</w:t>
      </w:r>
      <w:r w:rsidR="00D92E2F" w:rsidRPr="00D06FB0">
        <w:t xml:space="preserve"> </w:t>
      </w:r>
      <w:r w:rsidR="006A746C" w:rsidRPr="00D06FB0">
        <w:t>GAZDAGRÉT-CSÍ</w:t>
      </w:r>
      <w:r w:rsidR="006162B3" w:rsidRPr="00D06FB0">
        <w:t xml:space="preserve">KIHEGYEK </w:t>
      </w:r>
      <w:r w:rsidR="00D92E2F" w:rsidRPr="00D06FB0">
        <w:t xml:space="preserve">Általános Iskola 1118. </w:t>
      </w:r>
      <w:r w:rsidR="00AA7E87" w:rsidRPr="00D06FB0">
        <w:t>Budapest, Csí</w:t>
      </w:r>
      <w:r w:rsidRPr="00D06FB0">
        <w:t>ki-hegyek utca 13-15.</w:t>
      </w:r>
    </w:p>
    <w:p w:rsidR="00B37507" w:rsidRPr="00D06FB0" w:rsidRDefault="00B37507" w:rsidP="006A746C">
      <w:pPr>
        <w:jc w:val="both"/>
        <w:rPr>
          <w:b/>
          <w:bCs/>
          <w:sz w:val="24"/>
          <w:szCs w:val="24"/>
        </w:rPr>
      </w:pPr>
      <w:r w:rsidRPr="00D06FB0">
        <w:rPr>
          <w:b/>
          <w:bCs/>
          <w:sz w:val="24"/>
          <w:szCs w:val="24"/>
        </w:rPr>
        <w:t>Aláírási joga</w:t>
      </w:r>
      <w:r w:rsidR="00AA7E87" w:rsidRPr="00D06FB0">
        <w:rPr>
          <w:sz w:val="24"/>
          <w:szCs w:val="24"/>
        </w:rPr>
        <w:t xml:space="preserve"> az intézményvezetőnek</w:t>
      </w:r>
      <w:r w:rsidRPr="00D06FB0">
        <w:rPr>
          <w:sz w:val="24"/>
          <w:szCs w:val="24"/>
        </w:rPr>
        <w:t>, távolléte esetén a helyettes</w:t>
      </w:r>
      <w:r w:rsidR="006A746C" w:rsidRPr="00D06FB0">
        <w:rPr>
          <w:sz w:val="24"/>
          <w:szCs w:val="24"/>
        </w:rPr>
        <w:t>ei</w:t>
      </w:r>
      <w:r w:rsidRPr="00D06FB0">
        <w:rPr>
          <w:sz w:val="24"/>
          <w:szCs w:val="24"/>
        </w:rPr>
        <w:t>nek van. Saját területükön aláírási joguk van a helyetteseknek, iskolatitk</w:t>
      </w:r>
      <w:r w:rsidR="00AA7E87" w:rsidRPr="00D06FB0">
        <w:rPr>
          <w:sz w:val="24"/>
          <w:szCs w:val="24"/>
        </w:rPr>
        <w:t>árnak (pl.</w:t>
      </w:r>
      <w:r w:rsidRPr="00D06FB0">
        <w:rPr>
          <w:sz w:val="24"/>
          <w:szCs w:val="24"/>
        </w:rPr>
        <w:t xml:space="preserve"> iskolalátogatási igazolások).</w:t>
      </w:r>
    </w:p>
    <w:p w:rsidR="00B37507" w:rsidRPr="00D06FB0" w:rsidRDefault="00B37507" w:rsidP="00B37507">
      <w:pPr>
        <w:rPr>
          <w:b/>
          <w:bCs/>
          <w:sz w:val="24"/>
          <w:szCs w:val="24"/>
        </w:rPr>
      </w:pPr>
    </w:p>
    <w:p w:rsidR="00B37507" w:rsidRPr="00D06FB0" w:rsidRDefault="00B37507" w:rsidP="00D92E2F">
      <w:pPr>
        <w:jc w:val="both"/>
        <w:rPr>
          <w:b/>
          <w:bCs/>
          <w:sz w:val="24"/>
          <w:szCs w:val="24"/>
        </w:rPr>
      </w:pPr>
      <w:r w:rsidRPr="00D06FB0">
        <w:rPr>
          <w:b/>
          <w:bCs/>
          <w:sz w:val="24"/>
          <w:szCs w:val="24"/>
        </w:rPr>
        <w:t xml:space="preserve">Bélyegzőt </w:t>
      </w:r>
      <w:r w:rsidR="00AA7E87" w:rsidRPr="00D06FB0">
        <w:rPr>
          <w:sz w:val="24"/>
          <w:szCs w:val="24"/>
        </w:rPr>
        <w:t>az intézményvezető</w:t>
      </w:r>
      <w:r w:rsidRPr="00D06FB0">
        <w:rPr>
          <w:sz w:val="24"/>
          <w:szCs w:val="24"/>
        </w:rPr>
        <w:t>, a helyettesek, a</w:t>
      </w:r>
      <w:r w:rsidR="006A746C" w:rsidRPr="00D06FB0">
        <w:rPr>
          <w:sz w:val="24"/>
          <w:szCs w:val="24"/>
        </w:rPr>
        <w:t>z</w:t>
      </w:r>
      <w:r w:rsidRPr="00D06FB0">
        <w:rPr>
          <w:sz w:val="24"/>
          <w:szCs w:val="24"/>
        </w:rPr>
        <w:t xml:space="preserve"> iskolatitkár és esetenként megbízott személyek használhatnak:</w:t>
      </w:r>
      <w:r w:rsidR="00D92E2F" w:rsidRPr="00D06FB0">
        <w:rPr>
          <w:b/>
          <w:bCs/>
          <w:sz w:val="24"/>
          <w:szCs w:val="24"/>
        </w:rPr>
        <w:t xml:space="preserve"> </w:t>
      </w:r>
      <w:r w:rsidRPr="00D06FB0">
        <w:rPr>
          <w:sz w:val="24"/>
          <w:szCs w:val="24"/>
        </w:rPr>
        <w:t>bizonyítványok, naplók, anyakönyvek, ellenőrzők hitelesítése esetén az osztályfőnökök,</w:t>
      </w:r>
      <w:r w:rsidR="00D92E2F" w:rsidRPr="00D06FB0">
        <w:rPr>
          <w:b/>
          <w:bCs/>
          <w:sz w:val="24"/>
          <w:szCs w:val="24"/>
        </w:rPr>
        <w:t xml:space="preserve"> </w:t>
      </w:r>
      <w:r w:rsidRPr="00D06FB0">
        <w:rPr>
          <w:sz w:val="24"/>
          <w:szCs w:val="24"/>
        </w:rPr>
        <w:t>ügyintézés esetén a megbízott személy.</w:t>
      </w:r>
    </w:p>
    <w:p w:rsidR="00B37507" w:rsidRPr="00D06FB0" w:rsidRDefault="00B37507" w:rsidP="00B37507">
      <w:pPr>
        <w:rPr>
          <w:b/>
          <w:bCs/>
          <w:sz w:val="24"/>
          <w:szCs w:val="24"/>
        </w:rPr>
      </w:pPr>
    </w:p>
    <w:p w:rsidR="00B37507" w:rsidRPr="00D06FB0" w:rsidRDefault="00B37507" w:rsidP="00AA7E87">
      <w:pPr>
        <w:ind w:left="709"/>
        <w:rPr>
          <w:sz w:val="24"/>
          <w:szCs w:val="24"/>
        </w:rPr>
      </w:pPr>
      <w:r w:rsidRPr="00D06FB0">
        <w:rPr>
          <w:sz w:val="24"/>
          <w:szCs w:val="24"/>
        </w:rPr>
        <w:t>Bélyegzőt csak átvételi elismervény ellenében lehet kiadni.</w:t>
      </w:r>
    </w:p>
    <w:p w:rsidR="00B37507" w:rsidRPr="00D06FB0" w:rsidRDefault="00B37507" w:rsidP="00AA7E87">
      <w:pPr>
        <w:ind w:left="709"/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Használaton kívül a pecsétet el kell zárni.</w:t>
      </w:r>
    </w:p>
    <w:p w:rsidR="00B37507" w:rsidRPr="00D06FB0" w:rsidRDefault="00B37507">
      <w:pPr>
        <w:pStyle w:val="Szvegtrzs2"/>
        <w:tabs>
          <w:tab w:val="clear" w:pos="4253"/>
          <w:tab w:val="left" w:pos="3402"/>
        </w:tabs>
      </w:pPr>
    </w:p>
    <w:p w:rsidR="003C74E6" w:rsidRPr="00D06FB0" w:rsidRDefault="003C74E6">
      <w:pPr>
        <w:pStyle w:val="Szvegtrzs2"/>
        <w:tabs>
          <w:tab w:val="clear" w:pos="4253"/>
          <w:tab w:val="left" w:pos="3402"/>
        </w:tabs>
      </w:pPr>
      <w:r w:rsidRPr="00D06FB0">
        <w:rPr>
          <w:b/>
          <w:bCs/>
        </w:rPr>
        <w:t>Az intézmény képviselője:</w:t>
      </w:r>
      <w:r w:rsidRPr="00D06FB0">
        <w:tab/>
        <w:t xml:space="preserve">a </w:t>
      </w:r>
      <w:r w:rsidR="006162B3" w:rsidRPr="00D06FB0">
        <w:t>köznevelési</w:t>
      </w:r>
      <w:r w:rsidRPr="00D06FB0">
        <w:t xml:space="preserve"> törvény szerint megbízott intézményvezető</w:t>
      </w:r>
    </w:p>
    <w:p w:rsidR="003C74E6" w:rsidRPr="00D06FB0" w:rsidRDefault="003C74E6">
      <w:pPr>
        <w:pStyle w:val="Szvegtrzs2"/>
        <w:tabs>
          <w:tab w:val="clear" w:pos="4253"/>
        </w:tabs>
      </w:pPr>
    </w:p>
    <w:p w:rsidR="003C74E6" w:rsidRPr="00D06FB0" w:rsidRDefault="003C74E6">
      <w:pPr>
        <w:pStyle w:val="Szvegtrzs2"/>
        <w:tabs>
          <w:tab w:val="clear" w:pos="4253"/>
        </w:tabs>
        <w:rPr>
          <w:b/>
          <w:bCs/>
        </w:rPr>
      </w:pPr>
      <w:r w:rsidRPr="00D06FB0">
        <w:t>Az intézményi vagyon feletti rendelkezési jog a 264/2005./XI. ÖK/VI. 16./ rendelet szerint szabályozott.</w:t>
      </w:r>
    </w:p>
    <w:p w:rsidR="003C74E6" w:rsidRPr="00D06FB0" w:rsidRDefault="003C74E6">
      <w:pPr>
        <w:pStyle w:val="Szvegtrzs2"/>
        <w:tabs>
          <w:tab w:val="clear" w:pos="4253"/>
        </w:tabs>
        <w:rPr>
          <w:b/>
          <w:bCs/>
        </w:rPr>
      </w:pPr>
      <w:r w:rsidRPr="00D06FB0">
        <w:rPr>
          <w:b/>
          <w:bCs/>
        </w:rPr>
        <w:t>Az intézmény helyiségei:</w:t>
      </w:r>
    </w:p>
    <w:p w:rsidR="003C74E6" w:rsidRPr="00D06FB0" w:rsidRDefault="00265578">
      <w:pPr>
        <w:pStyle w:val="Szvegtrzs2"/>
        <w:tabs>
          <w:tab w:val="clear" w:pos="4253"/>
        </w:tabs>
      </w:pPr>
      <w:r w:rsidRPr="00D06FB0">
        <w:t>22</w:t>
      </w:r>
      <w:r w:rsidR="003C74E6" w:rsidRPr="00D06FB0">
        <w:t xml:space="preserve"> tanterem, tornatere</w:t>
      </w:r>
      <w:r w:rsidRPr="00D06FB0">
        <w:t>m, színházterem, 1</w:t>
      </w:r>
      <w:r w:rsidR="003C74E6" w:rsidRPr="00D06FB0">
        <w:t xml:space="preserve"> tanulói műhely,</w:t>
      </w:r>
      <w:r w:rsidRPr="00D06FB0">
        <w:t xml:space="preserve"> 1</w:t>
      </w:r>
      <w:r w:rsidR="003C74E6" w:rsidRPr="00D06FB0">
        <w:t xml:space="preserve"> tanulói konyha, </w:t>
      </w:r>
      <w:r w:rsidRPr="00D06FB0">
        <w:t>1</w:t>
      </w:r>
      <w:r w:rsidR="003C74E6" w:rsidRPr="00D06FB0">
        <w:t xml:space="preserve"> számítástechnika terem, 2 nyelvi terem,</w:t>
      </w:r>
      <w:r w:rsidRPr="00D06FB0">
        <w:t xml:space="preserve"> 1 okosterem,</w:t>
      </w:r>
      <w:r w:rsidR="003C74E6" w:rsidRPr="00D06FB0">
        <w:t xml:space="preserve"> könyvtár, ebédlő, foglalkoztatók és egyéb kiegészítő helyiségek</w:t>
      </w:r>
      <w:r w:rsidR="006162B3" w:rsidRPr="00D06FB0">
        <w:t xml:space="preserve">, orvosi rendelő, </w:t>
      </w:r>
      <w:r w:rsidRPr="00D06FB0">
        <w:t>öltözők, szertárak</w:t>
      </w:r>
    </w:p>
    <w:p w:rsidR="003C74E6" w:rsidRPr="00D06FB0" w:rsidRDefault="003C74E6">
      <w:pPr>
        <w:pStyle w:val="Szvegtrzs2"/>
        <w:tabs>
          <w:tab w:val="clear" w:pos="4253"/>
        </w:tabs>
      </w:pPr>
      <w:r w:rsidRPr="00D06FB0">
        <w:lastRenderedPageBreak/>
        <w:t>Az intézmény fenntartási és működési költségeit a naptári évekre összeállított és a fenntartó által jóváhagyott költségvetésben irányozza elő.</w:t>
      </w:r>
    </w:p>
    <w:p w:rsidR="003C74E6" w:rsidRPr="00D06FB0" w:rsidRDefault="003C74E6">
      <w:pPr>
        <w:pStyle w:val="Szvegtrzs2"/>
        <w:tabs>
          <w:tab w:val="clear" w:pos="4253"/>
        </w:tabs>
        <w:rPr>
          <w:iCs/>
        </w:rPr>
      </w:pPr>
      <w:r w:rsidRPr="00D06FB0">
        <w:rPr>
          <w:iCs/>
        </w:rPr>
        <w:t>Az intézmény vezetője és vezető beosztású dolgozói vállalkozási feladatokban és más gazdálkodási szervezetben nem vesznek részt.</w:t>
      </w:r>
    </w:p>
    <w:p w:rsidR="003C74E6" w:rsidRPr="00D06FB0" w:rsidRDefault="003C74E6">
      <w:pPr>
        <w:pStyle w:val="Szvegtrzs2"/>
        <w:tabs>
          <w:tab w:val="clear" w:pos="4253"/>
        </w:tabs>
      </w:pPr>
    </w:p>
    <w:p w:rsidR="00787637" w:rsidRPr="00D06FB0" w:rsidRDefault="00787637">
      <w:pPr>
        <w:pStyle w:val="Szvegtrzs2"/>
        <w:tabs>
          <w:tab w:val="clear" w:pos="4253"/>
        </w:tabs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sz w:val="24"/>
          <w:szCs w:val="24"/>
        </w:rPr>
      </w:pPr>
      <w:bookmarkStart w:id="8" w:name="_Toc352066998"/>
      <w:r w:rsidRPr="00D06FB0">
        <w:rPr>
          <w:sz w:val="24"/>
          <w:szCs w:val="24"/>
        </w:rPr>
        <w:t>Az intézmény szervezeti egységei:</w:t>
      </w:r>
      <w:bookmarkEnd w:id="8"/>
    </w:p>
    <w:p w:rsidR="003C74E6" w:rsidRPr="00D06FB0" w:rsidRDefault="003C74E6" w:rsidP="00E538C6">
      <w:pPr>
        <w:pStyle w:val="Szvegtrzs2"/>
        <w:numPr>
          <w:ilvl w:val="0"/>
          <w:numId w:val="6"/>
        </w:numPr>
        <w:tabs>
          <w:tab w:val="clear" w:pos="4253"/>
        </w:tabs>
      </w:pPr>
      <w:r w:rsidRPr="00D06FB0">
        <w:t>Felső tagozat</w:t>
      </w:r>
    </w:p>
    <w:p w:rsidR="003C74E6" w:rsidRPr="00D06FB0" w:rsidRDefault="003C74E6" w:rsidP="00E538C6">
      <w:pPr>
        <w:pStyle w:val="Szvegtrzs2"/>
        <w:numPr>
          <w:ilvl w:val="0"/>
          <w:numId w:val="6"/>
        </w:numPr>
        <w:tabs>
          <w:tab w:val="clear" w:pos="4253"/>
        </w:tabs>
      </w:pPr>
      <w:r w:rsidRPr="00D06FB0">
        <w:t>Alsó tagozat</w:t>
      </w:r>
    </w:p>
    <w:p w:rsidR="003C74E6" w:rsidRPr="00D06FB0" w:rsidRDefault="003C74E6" w:rsidP="00E538C6">
      <w:pPr>
        <w:pStyle w:val="Szvegtrzs2"/>
        <w:numPr>
          <w:ilvl w:val="0"/>
          <w:numId w:val="6"/>
        </w:numPr>
        <w:tabs>
          <w:tab w:val="clear" w:pos="4253"/>
        </w:tabs>
      </w:pPr>
      <w:r w:rsidRPr="00D06FB0">
        <w:t>Technikai feladatok ellátása</w:t>
      </w:r>
    </w:p>
    <w:p w:rsidR="003C74E6" w:rsidRPr="00D06FB0" w:rsidRDefault="003C74E6">
      <w:pPr>
        <w:pStyle w:val="Szvegtrzs2"/>
        <w:rPr>
          <w:b/>
          <w:bCs/>
        </w:rPr>
      </w:pPr>
      <w:r w:rsidRPr="00D06FB0">
        <w:rPr>
          <w:b/>
          <w:bCs/>
        </w:rPr>
        <w:t>A szervezeti egységek élén az alábbi felelős beosztású vezetők állnak:</w:t>
      </w:r>
    </w:p>
    <w:p w:rsidR="003C74E6" w:rsidRPr="00D06FB0" w:rsidRDefault="00265578" w:rsidP="00E538C6">
      <w:pPr>
        <w:numPr>
          <w:ilvl w:val="0"/>
          <w:numId w:val="7"/>
        </w:numPr>
        <w:tabs>
          <w:tab w:val="left" w:pos="4253"/>
        </w:tabs>
        <w:spacing w:after="60"/>
        <w:rPr>
          <w:sz w:val="24"/>
          <w:szCs w:val="24"/>
        </w:rPr>
      </w:pPr>
      <w:r w:rsidRPr="00D06FB0">
        <w:rPr>
          <w:sz w:val="24"/>
          <w:szCs w:val="24"/>
        </w:rPr>
        <w:t xml:space="preserve">Intézményvezető </w:t>
      </w:r>
      <w:r w:rsidR="003C74E6" w:rsidRPr="00D06FB0">
        <w:rPr>
          <w:sz w:val="24"/>
          <w:szCs w:val="24"/>
        </w:rPr>
        <w:t>helyettes</w:t>
      </w:r>
      <w:r w:rsidR="00F05B93" w:rsidRPr="00D06FB0">
        <w:rPr>
          <w:sz w:val="24"/>
          <w:szCs w:val="24"/>
        </w:rPr>
        <w:t>ek</w:t>
      </w:r>
    </w:p>
    <w:p w:rsidR="003C74E6" w:rsidRPr="00D06FB0" w:rsidRDefault="003C74E6" w:rsidP="00E538C6">
      <w:pPr>
        <w:numPr>
          <w:ilvl w:val="0"/>
          <w:numId w:val="7"/>
        </w:numPr>
        <w:tabs>
          <w:tab w:val="left" w:pos="4253"/>
        </w:tabs>
        <w:spacing w:after="60"/>
        <w:rPr>
          <w:sz w:val="24"/>
          <w:szCs w:val="24"/>
        </w:rPr>
      </w:pPr>
      <w:r w:rsidRPr="00D06FB0">
        <w:rPr>
          <w:sz w:val="24"/>
          <w:szCs w:val="24"/>
        </w:rPr>
        <w:t>Gondnok</w:t>
      </w:r>
    </w:p>
    <w:p w:rsidR="005B0987" w:rsidRPr="00D06FB0" w:rsidRDefault="005B0987" w:rsidP="005B0987">
      <w:pPr>
        <w:tabs>
          <w:tab w:val="left" w:pos="4253"/>
        </w:tabs>
        <w:spacing w:after="60"/>
        <w:ind w:left="357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9" w:name="_Toc352066999"/>
      <w:r w:rsidRPr="00D06FB0">
        <w:t>A szervezeti egységek közötti kapcsolattartás módja, rendje:</w:t>
      </w:r>
      <w:bookmarkEnd w:id="9"/>
    </w:p>
    <w:p w:rsidR="003C74E6" w:rsidRPr="00D06FB0" w:rsidRDefault="003C74E6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szervezeti egységek felelős vezetői az intézményvezetőnek számolnak be az egységek működéséről.</w:t>
      </w:r>
    </w:p>
    <w:p w:rsidR="003C74E6" w:rsidRPr="00D06FB0" w:rsidRDefault="003C74E6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pedagógiai munka irányítói a</w:t>
      </w:r>
      <w:r w:rsidR="00F05B93" w:rsidRPr="00D06FB0">
        <w:rPr>
          <w:sz w:val="24"/>
          <w:szCs w:val="24"/>
        </w:rPr>
        <w:t>z</w:t>
      </w:r>
      <w:r w:rsidRPr="00D06FB0">
        <w:rPr>
          <w:sz w:val="24"/>
          <w:szCs w:val="24"/>
        </w:rPr>
        <w:t xml:space="preserve"> </w:t>
      </w:r>
      <w:r w:rsidR="00F05B93" w:rsidRPr="00D06FB0">
        <w:rPr>
          <w:sz w:val="24"/>
          <w:szCs w:val="24"/>
        </w:rPr>
        <w:t xml:space="preserve">Pedagógiai Tanács </w:t>
      </w:r>
      <w:r w:rsidRPr="00D06FB0">
        <w:rPr>
          <w:sz w:val="24"/>
          <w:szCs w:val="24"/>
        </w:rPr>
        <w:t>ülésein tájékoztatnak munkájukról.</w:t>
      </w:r>
    </w:p>
    <w:p w:rsidR="003C74E6" w:rsidRPr="00D06FB0" w:rsidRDefault="003C74E6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pedagógusok és alkalmazottak mindennapi tevékenységük során a szükséges mértékű közvetlen kapcsolatot tartják.</w:t>
      </w: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Pr="00D06FB0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265578" w:rsidRDefault="00265578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F67BCC" w:rsidRDefault="00F67BCC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F67BCC" w:rsidRDefault="00F67BCC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F67BCC" w:rsidRDefault="00F67BCC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F67BCC" w:rsidRDefault="00F67BCC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F67BCC" w:rsidRPr="00D06FB0" w:rsidRDefault="00F67BCC" w:rsidP="00F05B93">
      <w:pPr>
        <w:tabs>
          <w:tab w:val="left" w:pos="4253"/>
        </w:tabs>
        <w:spacing w:after="60"/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sz w:val="24"/>
          <w:szCs w:val="24"/>
        </w:rPr>
      </w:pPr>
      <w:bookmarkStart w:id="10" w:name="_Toc352067000"/>
      <w:r w:rsidRPr="00D06FB0">
        <w:rPr>
          <w:sz w:val="24"/>
          <w:szCs w:val="24"/>
        </w:rPr>
        <w:lastRenderedPageBreak/>
        <w:t>AZ INTÉZMÉNY HASZNÁLATI</w:t>
      </w:r>
      <w:r w:rsidR="00F67BCC">
        <w:rPr>
          <w:sz w:val="24"/>
          <w:szCs w:val="24"/>
        </w:rPr>
        <w:t>,</w:t>
      </w:r>
      <w:r w:rsidRPr="00D06FB0">
        <w:rPr>
          <w:sz w:val="24"/>
          <w:szCs w:val="24"/>
        </w:rPr>
        <w:t xml:space="preserve"> MŰKÖDÉSI </w:t>
      </w:r>
      <w:proofErr w:type="gramStart"/>
      <w:r w:rsidRPr="00D06FB0">
        <w:rPr>
          <w:sz w:val="24"/>
          <w:szCs w:val="24"/>
        </w:rPr>
        <w:t>ÉS</w:t>
      </w:r>
      <w:proofErr w:type="gramEnd"/>
      <w:r w:rsidRPr="00D06FB0">
        <w:rPr>
          <w:sz w:val="24"/>
          <w:szCs w:val="24"/>
        </w:rPr>
        <w:t xml:space="preserve"> MUNKARENDJE</w:t>
      </w:r>
      <w:bookmarkEnd w:id="10"/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11" w:name="_Toc352067001"/>
      <w:r w:rsidRPr="00D06FB0">
        <w:t>A létesítmények használati rendje</w:t>
      </w:r>
      <w:bookmarkEnd w:id="11"/>
    </w:p>
    <w:p w:rsidR="003C74E6" w:rsidRPr="00D06FB0" w:rsidRDefault="003C74E6">
      <w:pPr>
        <w:pStyle w:val="Szvegtrzs2"/>
      </w:pPr>
      <w:r w:rsidRPr="00D06FB0">
        <w:t>Az intézmény osztálytermeit és szaktantermeit a Magy</w:t>
      </w:r>
      <w:r w:rsidR="00D33C66" w:rsidRPr="00D06FB0">
        <w:t>arország</w:t>
      </w:r>
      <w:r w:rsidRPr="00D06FB0">
        <w:t xml:space="preserve"> címerével kell ellátni.</w:t>
      </w:r>
    </w:p>
    <w:p w:rsidR="003C74E6" w:rsidRPr="00D06FB0" w:rsidRDefault="003C74E6">
      <w:pPr>
        <w:pStyle w:val="Szvegtrzs2"/>
      </w:pPr>
      <w:r w:rsidRPr="00D06FB0">
        <w:t>Az intézmény valamennyi dolgozójának kötelessége, hogy az épület állagát, berendezését megóvja, mindennapi munkájával a tanulókat is erre nevelje.</w:t>
      </w:r>
    </w:p>
    <w:p w:rsidR="003C74E6" w:rsidRPr="00D06FB0" w:rsidRDefault="003C74E6">
      <w:pPr>
        <w:pStyle w:val="Szvegtrzs2"/>
      </w:pPr>
      <w:r w:rsidRPr="00D06FB0">
        <w:t>Az intézmény minden közalkalmazottja felelős az energia-felhasználással való takarékosságért, a tűz-, a baleset- és a munkavédelmi szabályok betartásáért.</w:t>
      </w:r>
    </w:p>
    <w:p w:rsidR="003C74E6" w:rsidRPr="00D06FB0" w:rsidRDefault="003C74E6">
      <w:pPr>
        <w:pStyle w:val="Szvegtrzs2"/>
        <w:rPr>
          <w:i/>
          <w:iCs/>
        </w:rPr>
      </w:pPr>
      <w:r w:rsidRPr="00D06FB0">
        <w:t>A tanulók az intézmény helyiségeit csak pedagógus felügyeletével használhatják. Tanítási idő után a tanuló csak szervezett foglalkozások keretében tartózkodhat az iskolában.</w:t>
      </w:r>
    </w:p>
    <w:p w:rsidR="003C74E6" w:rsidRPr="00D06FB0" w:rsidRDefault="003C74E6">
      <w:pPr>
        <w:pStyle w:val="Szvegtrzs2"/>
      </w:pPr>
      <w:r w:rsidRPr="00D06FB0">
        <w:t>Az épületek folyosóinak, tantermeinek, azok dekorációjának megóvása a helyileg oda tartozó osztály osztályfőnökének feladata.</w:t>
      </w:r>
    </w:p>
    <w:p w:rsidR="003C74E6" w:rsidRPr="00D06FB0" w:rsidRDefault="00265578">
      <w:pPr>
        <w:pStyle w:val="Szvegtrzs2"/>
      </w:pPr>
      <w:r w:rsidRPr="00D06FB0">
        <w:t>Az okosterem kulcsának</w:t>
      </w:r>
      <w:r w:rsidR="003C74E6" w:rsidRPr="00D06FB0">
        <w:t xml:space="preserve"> átvételét a pedagógus a nyilvántartó füzetben aláírásával igazolja. Az átvételt aláírók teljes anyagi felelősséggel tartoznak elszámolni.</w:t>
      </w:r>
    </w:p>
    <w:p w:rsidR="003C74E6" w:rsidRPr="00D06FB0" w:rsidRDefault="003C74E6">
      <w:pPr>
        <w:pStyle w:val="Szvegtrzs2"/>
      </w:pPr>
      <w:r w:rsidRPr="00D06FB0">
        <w:t>Az intézmény berendezéseit, felszereléseit, eszközeit az épületből kivinni csak a vezető engedélyével, átvételi elismervény fejében lehet.</w:t>
      </w:r>
    </w:p>
    <w:p w:rsidR="003C74E6" w:rsidRPr="00D06FB0" w:rsidRDefault="003C74E6">
      <w:pPr>
        <w:pStyle w:val="Szvegtrzs2"/>
      </w:pPr>
      <w:r w:rsidRPr="00D06FB0">
        <w:t>Az osztálytermeket 7</w:t>
      </w:r>
      <w:r w:rsidRPr="00D06FB0">
        <w:rPr>
          <w:u w:val="single"/>
          <w:vertAlign w:val="superscript"/>
        </w:rPr>
        <w:t>30</w:t>
      </w:r>
      <w:r w:rsidRPr="00D06FB0">
        <w:t>-ig kell kinyitni, ill. a foglalkozások befejezése után, de legkésőbb 14</w:t>
      </w:r>
      <w:r w:rsidRPr="00D06FB0">
        <w:rPr>
          <w:u w:val="single"/>
          <w:vertAlign w:val="superscript"/>
        </w:rPr>
        <w:t>00</w:t>
      </w:r>
      <w:r w:rsidR="005528BF" w:rsidRPr="00D06FB0">
        <w:t>-kor</w:t>
      </w:r>
      <w:r w:rsidR="00265578" w:rsidRPr="00D06FB0">
        <w:t xml:space="preserve"> kell bezárni,</w:t>
      </w:r>
      <w:r w:rsidR="005528BF" w:rsidRPr="00D06FB0">
        <w:t xml:space="preserve"> </w:t>
      </w:r>
      <w:r w:rsidR="00265578" w:rsidRPr="00D06FB0">
        <w:t>e</w:t>
      </w:r>
      <w:r w:rsidR="005528BF" w:rsidRPr="00D06FB0">
        <w:t>nnek felelőse a portás, (kivéve ahol zeneiskolai vagy egyéb foglalkozás van - hittan, szakkör, korrepetálás, nyelvóra 14</w:t>
      </w:r>
      <w:r w:rsidR="005528BF" w:rsidRPr="00D06FB0">
        <w:rPr>
          <w:u w:val="single"/>
          <w:vertAlign w:val="superscript"/>
        </w:rPr>
        <w:t>30</w:t>
      </w:r>
      <w:r w:rsidR="005528BF" w:rsidRPr="00D06FB0">
        <w:t xml:space="preserve"> előtti kezdéssel -, itt a zárásért a foglalkozást vezető tanár a felelős). </w:t>
      </w:r>
      <w:r w:rsidRPr="00D06FB0">
        <w:t xml:space="preserve">Az osztálytermek zárása előtt gondoskodni kell az elektromos berendezések </w:t>
      </w:r>
      <w:proofErr w:type="spellStart"/>
      <w:r w:rsidRPr="00D06FB0">
        <w:t>áramtalanításáról</w:t>
      </w:r>
      <w:proofErr w:type="spellEnd"/>
      <w:r w:rsidRPr="00D06FB0">
        <w:t xml:space="preserve"> és az ablakok zárásáról is.</w:t>
      </w:r>
    </w:p>
    <w:p w:rsidR="003C74E6" w:rsidRPr="00D06FB0" w:rsidRDefault="003C74E6">
      <w:pPr>
        <w:pStyle w:val="Szvegtrzs2"/>
      </w:pPr>
      <w:r w:rsidRPr="00D06FB0">
        <w:t>Az épület helyiségeinek kulcsát a foglalkozás befejezése után a portán le kell adni.</w:t>
      </w:r>
    </w:p>
    <w:p w:rsidR="003C74E6" w:rsidRPr="00D06FB0" w:rsidRDefault="003C74E6">
      <w:pPr>
        <w:pStyle w:val="Szvegtrzs2"/>
      </w:pPr>
      <w:r w:rsidRPr="00D06FB0">
        <w:t>Az iskolai könyvtárat a könyvtáros kezeli.</w:t>
      </w:r>
    </w:p>
    <w:p w:rsidR="00706C59" w:rsidRPr="00D06FB0" w:rsidRDefault="00706C59">
      <w:pPr>
        <w:pStyle w:val="Szvegtrzs2"/>
      </w:pPr>
      <w:r w:rsidRPr="00D06FB0">
        <w:rPr>
          <w:b/>
        </w:rPr>
        <w:t>1. sz.</w:t>
      </w:r>
      <w:r w:rsidRPr="00D06FB0">
        <w:t xml:space="preserve"> melléklet – könyvtári SZMSZ</w:t>
      </w:r>
    </w:p>
    <w:p w:rsidR="003C74E6" w:rsidRPr="00D06FB0" w:rsidRDefault="003C74E6">
      <w:pPr>
        <w:pStyle w:val="Szvegtrzs2"/>
      </w:pPr>
      <w:r w:rsidRPr="00D06FB0">
        <w:t>A számítógépteremben csak tanári felügyelettel lehet tartózkodni. A termek kulcsát a portán kell őrizni. A teremben lévő gépek használatáért az ott foglalkozást tartó pedagógus a felelős.</w:t>
      </w:r>
    </w:p>
    <w:p w:rsidR="003C74E6" w:rsidRPr="00D06FB0" w:rsidRDefault="00FE1237">
      <w:pPr>
        <w:pStyle w:val="Szvegtrzs2"/>
      </w:pPr>
      <w:r w:rsidRPr="00D06FB0">
        <w:t xml:space="preserve">Az intézmény </w:t>
      </w:r>
      <w:proofErr w:type="spellStart"/>
      <w:r w:rsidRPr="00D06FB0">
        <w:t>nyitva</w:t>
      </w:r>
      <w:r w:rsidR="003C74E6" w:rsidRPr="00D06FB0">
        <w:t>tartása</w:t>
      </w:r>
      <w:proofErr w:type="spellEnd"/>
      <w:r w:rsidR="003C74E6" w:rsidRPr="00D06FB0">
        <w:t xml:space="preserve"> alatt az épületben az intézménnyel jogviszonyban nem álló idegen személy csak akkor tartózkodhat, ha az irodában fogadják. A beérkező tartózkodási helyét a portás köteles bejegyezni az ügyeleti füzetbe.</w:t>
      </w:r>
    </w:p>
    <w:p w:rsidR="003C74E6" w:rsidRPr="00D06FB0" w:rsidRDefault="003C74E6">
      <w:pPr>
        <w:pStyle w:val="Szvegtrzs2"/>
      </w:pPr>
      <w:r w:rsidRPr="00D06FB0">
        <w:t>Tanuló az épületet tanulási idő alatt csak rendkívüli esetben, az iskola valamelyik pedagógusának írásos engedélyével hagyhatja el.</w:t>
      </w:r>
    </w:p>
    <w:p w:rsidR="003C74E6" w:rsidRPr="00D06FB0" w:rsidRDefault="003C74E6">
      <w:pPr>
        <w:tabs>
          <w:tab w:val="left" w:pos="4253"/>
        </w:tabs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12" w:name="_Toc352067002"/>
      <w:r w:rsidRPr="00D06FB0">
        <w:t>Az intézmény működési rendje</w:t>
      </w:r>
      <w:bookmarkEnd w:id="12"/>
    </w:p>
    <w:p w:rsidR="003C74E6" w:rsidRPr="00D06FB0" w:rsidRDefault="003C74E6">
      <w:pPr>
        <w:pStyle w:val="Szvegtrzs2"/>
        <w:rPr>
          <w:i/>
          <w:iCs/>
        </w:rPr>
      </w:pPr>
      <w:r w:rsidRPr="00D06FB0">
        <w:t xml:space="preserve">Az iskola </w:t>
      </w:r>
      <w:r w:rsidR="00706C59" w:rsidRPr="00D06FB0">
        <w:t xml:space="preserve">az őszi, </w:t>
      </w:r>
      <w:r w:rsidRPr="00D06FB0">
        <w:t xml:space="preserve">a téli és </w:t>
      </w:r>
      <w:r w:rsidR="00706C59" w:rsidRPr="00D06FB0">
        <w:t xml:space="preserve">a </w:t>
      </w:r>
      <w:r w:rsidRPr="00D06FB0">
        <w:t xml:space="preserve">tavaszi szünetek mellett más időpontban is adhat a tanulóknak szünetet, ha a heti pihenőnapon tanítási nappal az ehhez szükséges feltételeket megteremti, és döntéséhez </w:t>
      </w:r>
      <w:proofErr w:type="spellStart"/>
      <w:r w:rsidRPr="00D06FB0">
        <w:t>beszerzi</w:t>
      </w:r>
      <w:proofErr w:type="spellEnd"/>
      <w:r w:rsidRPr="00D06FB0">
        <w:t xml:space="preserve"> a fenntartó egyetértését.</w:t>
      </w:r>
    </w:p>
    <w:p w:rsidR="003C74E6" w:rsidRPr="00D06FB0" w:rsidRDefault="003C74E6">
      <w:pPr>
        <w:pStyle w:val="Szvegtrzs2"/>
      </w:pPr>
      <w:r w:rsidRPr="00D06FB0">
        <w:t xml:space="preserve">Az intézmény </w:t>
      </w:r>
      <w:proofErr w:type="spellStart"/>
      <w:r w:rsidR="00FE1237" w:rsidRPr="00D06FB0">
        <w:t>fel</w:t>
      </w:r>
      <w:r w:rsidR="00C47E05" w:rsidRPr="00D06FB0">
        <w:t>lobogózásának</w:t>
      </w:r>
      <w:proofErr w:type="spellEnd"/>
      <w:r w:rsidRPr="00D06FB0">
        <w:t xml:space="preserve"> ren</w:t>
      </w:r>
      <w:r w:rsidR="00704FC2" w:rsidRPr="00D06FB0">
        <w:t>dje a 132/ 2000. (VII.14.) Kormányrendelet a</w:t>
      </w:r>
      <w:r w:rsidR="00C47E05" w:rsidRPr="00D06FB0">
        <w:t>lapján</w:t>
      </w:r>
      <w:r w:rsidRPr="00D06FB0">
        <w:t xml:space="preserve"> történik.</w:t>
      </w:r>
    </w:p>
    <w:p w:rsidR="003C74E6" w:rsidRPr="00D06FB0" w:rsidRDefault="003C74E6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13" w:name="_Toc352067003"/>
      <w:r w:rsidRPr="00D06FB0">
        <w:t>Nyitvatartási rend</w:t>
      </w:r>
      <w:bookmarkEnd w:id="13"/>
    </w:p>
    <w:p w:rsidR="003C74E6" w:rsidRPr="00D06FB0" w:rsidRDefault="003C74E6" w:rsidP="00E538C6">
      <w:pPr>
        <w:pStyle w:val="Szvegtrzs2"/>
        <w:numPr>
          <w:ilvl w:val="0"/>
          <w:numId w:val="15"/>
        </w:numPr>
        <w:tabs>
          <w:tab w:val="clear" w:pos="644"/>
          <w:tab w:val="clear" w:pos="4253"/>
        </w:tabs>
        <w:rPr>
          <w:i/>
          <w:iCs/>
        </w:rPr>
      </w:pPr>
      <w:r w:rsidRPr="00D06FB0">
        <w:t>A tanév során az iskola hétfőtől - péntekig 6</w:t>
      </w:r>
      <w:r w:rsidRPr="00D06FB0">
        <w:rPr>
          <w:u w:val="single"/>
          <w:vertAlign w:val="superscript"/>
        </w:rPr>
        <w:t>00</w:t>
      </w:r>
      <w:r w:rsidRPr="00D06FB0">
        <w:t xml:space="preserve"> - 18</w:t>
      </w:r>
      <w:r w:rsidRPr="00D06FB0">
        <w:rPr>
          <w:u w:val="single"/>
          <w:vertAlign w:val="superscript"/>
        </w:rPr>
        <w:t>00</w:t>
      </w:r>
      <w:r w:rsidRPr="00D06FB0">
        <w:t xml:space="preserve"> tart nyitva.</w:t>
      </w:r>
    </w:p>
    <w:p w:rsidR="003C74E6" w:rsidRPr="00D06FB0" w:rsidRDefault="003C74E6" w:rsidP="00E538C6">
      <w:pPr>
        <w:pStyle w:val="Szvegtrzs2"/>
        <w:numPr>
          <w:ilvl w:val="0"/>
          <w:numId w:val="15"/>
        </w:numPr>
        <w:tabs>
          <w:tab w:val="clear" w:pos="644"/>
          <w:tab w:val="clear" w:pos="4253"/>
        </w:tabs>
      </w:pPr>
      <w:r w:rsidRPr="00D06FB0">
        <w:t>A tornaterem 6</w:t>
      </w:r>
      <w:r w:rsidRPr="00D06FB0">
        <w:rPr>
          <w:u w:val="single"/>
          <w:vertAlign w:val="superscript"/>
        </w:rPr>
        <w:t>00</w:t>
      </w:r>
      <w:r w:rsidRPr="00D06FB0">
        <w:t xml:space="preserve"> - 22</w:t>
      </w:r>
      <w:r w:rsidRPr="00D06FB0">
        <w:rPr>
          <w:u w:val="single"/>
          <w:vertAlign w:val="superscript"/>
        </w:rPr>
        <w:t>00</w:t>
      </w:r>
      <w:r w:rsidRPr="00D06FB0">
        <w:t>-ig használható.</w:t>
      </w:r>
    </w:p>
    <w:p w:rsidR="00FE1237" w:rsidRPr="00D06FB0" w:rsidRDefault="00FE1237" w:rsidP="00FE1237">
      <w:pPr>
        <w:pStyle w:val="Szvegtrzs2"/>
        <w:tabs>
          <w:tab w:val="clear" w:pos="4253"/>
        </w:tabs>
      </w:pPr>
    </w:p>
    <w:p w:rsidR="003C74E6" w:rsidRPr="00D06FB0" w:rsidRDefault="003C74E6" w:rsidP="00E538C6">
      <w:pPr>
        <w:pStyle w:val="Szvegtrzs2"/>
        <w:numPr>
          <w:ilvl w:val="0"/>
          <w:numId w:val="15"/>
        </w:numPr>
        <w:tabs>
          <w:tab w:val="clear" w:pos="644"/>
          <w:tab w:val="clear" w:pos="4253"/>
        </w:tabs>
      </w:pPr>
      <w:r w:rsidRPr="00D06FB0">
        <w:t>A zeneiskola a tantermeket 14</w:t>
      </w:r>
      <w:r w:rsidRPr="00D06FB0">
        <w:rPr>
          <w:u w:val="single"/>
          <w:vertAlign w:val="superscript"/>
        </w:rPr>
        <w:t>00</w:t>
      </w:r>
      <w:r w:rsidRPr="00D06FB0">
        <w:t xml:space="preserve"> - 20</w:t>
      </w:r>
      <w:r w:rsidRPr="00D06FB0">
        <w:rPr>
          <w:u w:val="single"/>
          <w:vertAlign w:val="superscript"/>
        </w:rPr>
        <w:t>00</w:t>
      </w:r>
      <w:r w:rsidRPr="00D06FB0">
        <w:t>-ig használhatja.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lastRenderedPageBreak/>
        <w:t>A 18</w:t>
      </w:r>
      <w:r w:rsidRPr="00D06FB0">
        <w:rPr>
          <w:u w:val="single"/>
          <w:vertAlign w:val="superscript"/>
        </w:rPr>
        <w:t>00</w:t>
      </w:r>
      <w:r w:rsidRPr="00D06FB0">
        <w:t xml:space="preserve"> óra után is tartó, iskolai tanulókat is érintő rendezvények</w:t>
      </w:r>
      <w:r w:rsidR="00FE1237" w:rsidRPr="00D06FB0">
        <w:t xml:space="preserve">et az épületért felelős intézményvezető </w:t>
      </w:r>
      <w:r w:rsidRPr="00D06FB0">
        <w:t>helyettesnek 48 órával korábban be kell jelenteni.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A rendezvényeket 22</w:t>
      </w:r>
      <w:r w:rsidRPr="00D06FB0">
        <w:rPr>
          <w:u w:val="single"/>
          <w:vertAlign w:val="superscript"/>
        </w:rPr>
        <w:t>00</w:t>
      </w:r>
      <w:r w:rsidRPr="00D06FB0">
        <w:t xml:space="preserve">-ig úgy kell befejezni, hogy a </w:t>
      </w:r>
      <w:r w:rsidR="00C47E05" w:rsidRPr="00D06FB0">
        <w:t>rendrakás,</w:t>
      </w:r>
      <w:r w:rsidRPr="00D06FB0">
        <w:t xml:space="preserve"> ill. takarítás is addig megtörténjen.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A szülői értekezletek, fogadóórák 20</w:t>
      </w:r>
      <w:r w:rsidRPr="00D06FB0">
        <w:rPr>
          <w:u w:val="single"/>
          <w:vertAlign w:val="superscript"/>
        </w:rPr>
        <w:t>00</w:t>
      </w:r>
      <w:r w:rsidRPr="00D06FB0">
        <w:t>-ig tarthatók.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  <w:rPr>
          <w:i/>
          <w:iCs/>
        </w:rPr>
      </w:pPr>
      <w:r w:rsidRPr="00D06FB0">
        <w:t xml:space="preserve">Az épület külső használói a megállapodásban meghatározott </w:t>
      </w:r>
      <w:r w:rsidR="00C47E05" w:rsidRPr="00D06FB0">
        <w:t>időben,</w:t>
      </w:r>
      <w:r w:rsidRPr="00D06FB0">
        <w:t xml:space="preserve"> ill. ideig tartózkodhatnak benn. Az időbeosztást a portán is fel kell tüntetni.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  <w:rPr>
          <w:i/>
          <w:iCs/>
        </w:rPr>
      </w:pPr>
      <w:r w:rsidRPr="00D06FB0">
        <w:t>A tanévközi tanítási szünetekben, az iskolában a felügyelet biztosított.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  <w:rPr>
          <w:i/>
          <w:iCs/>
        </w:rPr>
      </w:pPr>
      <w:r w:rsidRPr="00D06FB0">
        <w:t>A vezetők intézményben való tartózkodásának rendje: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Megállapodás szerinti beosztásban munkanapokon 7</w:t>
      </w:r>
      <w:r w:rsidRPr="00D06FB0">
        <w:rPr>
          <w:u w:val="single"/>
          <w:vertAlign w:val="superscript"/>
        </w:rPr>
        <w:t>30</w:t>
      </w:r>
      <w:r w:rsidRPr="00D06FB0">
        <w:t>-tól 16</w:t>
      </w:r>
      <w:r w:rsidRPr="00D06FB0">
        <w:rPr>
          <w:u w:val="single"/>
          <w:vertAlign w:val="superscript"/>
        </w:rPr>
        <w:t>00</w:t>
      </w:r>
      <w:r w:rsidRPr="00D06FB0">
        <w:t>-ig az igazgató vagy helyetteseinek egyike az épületben tartózkodik.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A vezetők beérkezéséig, ill. távozásuk után, a reggeli ügyeletes</w:t>
      </w:r>
      <w:r w:rsidR="00245CCC" w:rsidRPr="00D06FB0">
        <w:t>,</w:t>
      </w:r>
      <w:r w:rsidRPr="00D06FB0">
        <w:t xml:space="preserve"> ill. a foglalkozást tartó pedagógusok közül a legmagasabb beosztású köteles és jogosult az intézmény működési körében szükségessé váló intézkedés megtételére.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A technikai dolgozók egyéni munkarendjük alapján tartózkodnak az épületben.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Nyári szünetben a tanév után és a tanévet megelőző időben - a kerületi nyári napközis tábor nyitása előtt</w:t>
      </w:r>
      <w:r w:rsidR="00245CCC" w:rsidRPr="00D06FB0">
        <w:t>,</w:t>
      </w:r>
      <w:r w:rsidRPr="00D06FB0">
        <w:t xml:space="preserve"> ill. zárása után - a tanulók fogadása miatt teljes nyitvatartási idővel működik az iskola.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További munkanapokon csak a technikai dolgozók tartózkodhatnak az épületben.</w:t>
      </w:r>
    </w:p>
    <w:p w:rsidR="003C74E6" w:rsidRPr="00D06FB0" w:rsidRDefault="003C74E6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Igény szerint a nyári szervezett táboroztatásban résztvevő tanulók az arra kijelölt helyen gyülekeznek pedagógus felügyeletével.</w:t>
      </w:r>
    </w:p>
    <w:p w:rsidR="003C74E6" w:rsidRPr="00D06FB0" w:rsidRDefault="00C47E05" w:rsidP="00E538C6">
      <w:pPr>
        <w:pStyle w:val="Szvegtrzs2"/>
        <w:numPr>
          <w:ilvl w:val="0"/>
          <w:numId w:val="16"/>
        </w:numPr>
        <w:tabs>
          <w:tab w:val="clear" w:pos="4253"/>
        </w:tabs>
      </w:pPr>
      <w:r w:rsidRPr="00D06FB0">
        <w:t>A nyári időszakban e</w:t>
      </w:r>
      <w:r w:rsidR="003C74E6" w:rsidRPr="00D06FB0">
        <w:t>lőre meghatározott ügyeleti napokon 9</w:t>
      </w:r>
      <w:r w:rsidR="003C74E6" w:rsidRPr="00D06FB0">
        <w:rPr>
          <w:u w:val="single"/>
          <w:vertAlign w:val="superscript"/>
        </w:rPr>
        <w:t>00</w:t>
      </w:r>
      <w:r w:rsidR="003C74E6" w:rsidRPr="00D06FB0">
        <w:t xml:space="preserve"> - 13</w:t>
      </w:r>
      <w:r w:rsidR="003C74E6" w:rsidRPr="00D06FB0">
        <w:rPr>
          <w:u w:val="single"/>
          <w:vertAlign w:val="superscript"/>
        </w:rPr>
        <w:t>00</w:t>
      </w:r>
      <w:r w:rsidR="003C74E6" w:rsidRPr="00D06FB0">
        <w:t xml:space="preserve"> között az irodában ügyeletet tart az iskola vezetésének egyik tagja és egy adminisztratív dolgozó.</w:t>
      </w:r>
    </w:p>
    <w:p w:rsidR="003F2D00" w:rsidRPr="00D06FB0" w:rsidRDefault="003F2D00" w:rsidP="003F2D00">
      <w:pPr>
        <w:pStyle w:val="Szvegtrzs2"/>
        <w:ind w:left="624"/>
      </w:pPr>
    </w:p>
    <w:p w:rsidR="003C74E6" w:rsidRPr="00D06FB0" w:rsidRDefault="000E5211" w:rsidP="00DD70B2">
      <w:pPr>
        <w:pStyle w:val="Cmsor2"/>
        <w:numPr>
          <w:ilvl w:val="1"/>
          <w:numId w:val="2"/>
        </w:numPr>
      </w:pPr>
      <w:bookmarkStart w:id="14" w:name="_Toc352067004"/>
      <w:r w:rsidRPr="00D06FB0">
        <w:t>A belépés és a ben</w:t>
      </w:r>
      <w:r w:rsidR="009C5823" w:rsidRPr="00D06FB0">
        <w:t xml:space="preserve">t </w:t>
      </w:r>
      <w:r w:rsidRPr="00D06FB0">
        <w:t xml:space="preserve">tartózkodás </w:t>
      </w:r>
      <w:r w:rsidR="009C5823" w:rsidRPr="00D06FB0">
        <w:t>rendje, azok részére, akik nem állnak jogviszonyban az intézménnyel</w:t>
      </w:r>
      <w:bookmarkEnd w:id="14"/>
    </w:p>
    <w:p w:rsidR="009C5823" w:rsidRPr="00D06FB0" w:rsidRDefault="009C5823" w:rsidP="009C5823">
      <w:pPr>
        <w:pStyle w:val="Default"/>
        <w:rPr>
          <w:color w:val="auto"/>
        </w:rPr>
      </w:pPr>
    </w:p>
    <w:p w:rsidR="009C5823" w:rsidRPr="00D06FB0" w:rsidRDefault="009C5823" w:rsidP="009C5823">
      <w:pPr>
        <w:pStyle w:val="Default"/>
        <w:spacing w:after="143"/>
        <w:jc w:val="both"/>
        <w:rPr>
          <w:color w:val="auto"/>
        </w:rPr>
      </w:pPr>
      <w:r w:rsidRPr="00D06FB0">
        <w:rPr>
          <w:color w:val="auto"/>
        </w:rPr>
        <w:t>Az iskolával jogviszonyban nem álló személyek csak a portán történő jelentkezés után léphetnek az épületbe, és csak akkor, ha látogatásuk célját és indokoltságát a portaszolgálatnak igazolják.</w:t>
      </w:r>
    </w:p>
    <w:p w:rsidR="009C5823" w:rsidRPr="00D06FB0" w:rsidRDefault="009C5823" w:rsidP="009C5823">
      <w:pPr>
        <w:pStyle w:val="Default"/>
        <w:spacing w:after="143"/>
        <w:jc w:val="both"/>
        <w:rPr>
          <w:color w:val="auto"/>
        </w:rPr>
      </w:pPr>
      <w:r w:rsidRPr="00D06FB0">
        <w:rPr>
          <w:color w:val="auto"/>
        </w:rPr>
        <w:t>Az iskola helyiségét bérlő, vagy ahhoz tartozó személyek csak akkor látogathatják, ha belépésük jogosságát igazolni tudják.</w:t>
      </w:r>
    </w:p>
    <w:p w:rsidR="009C5823" w:rsidRPr="00D06FB0" w:rsidRDefault="009C5823" w:rsidP="009C5823">
      <w:pPr>
        <w:pStyle w:val="Default"/>
        <w:spacing w:after="143"/>
        <w:jc w:val="both"/>
        <w:rPr>
          <w:color w:val="auto"/>
        </w:rPr>
      </w:pPr>
      <w:r w:rsidRPr="00D06FB0">
        <w:rPr>
          <w:color w:val="auto"/>
        </w:rPr>
        <w:t xml:space="preserve">A portaszolgálat a kiadott kulcsokról napi nyilvántartást vezet. A kulcs átvételét és visszaadását aláírással kell hitelesíteni. </w:t>
      </w:r>
    </w:p>
    <w:p w:rsidR="009C5823" w:rsidRPr="00D06FB0" w:rsidRDefault="009C5823" w:rsidP="009C5823">
      <w:pPr>
        <w:pStyle w:val="Default"/>
        <w:spacing w:after="143"/>
        <w:rPr>
          <w:color w:val="auto"/>
        </w:rPr>
      </w:pPr>
      <w:r w:rsidRPr="00D06FB0">
        <w:rPr>
          <w:color w:val="auto"/>
        </w:rPr>
        <w:t>A tornatermek</w:t>
      </w:r>
      <w:r w:rsidR="00C47E05" w:rsidRPr="00D06FB0">
        <w:rPr>
          <w:color w:val="auto"/>
        </w:rPr>
        <w:t xml:space="preserve"> és a színházterem</w:t>
      </w:r>
      <w:r w:rsidRPr="00D06FB0">
        <w:rPr>
          <w:color w:val="auto"/>
        </w:rPr>
        <w:t xml:space="preserve"> kulcsát csak testnevelők és a szerződésben lévő felnőttek vehetik fel.</w:t>
      </w:r>
    </w:p>
    <w:p w:rsidR="009C5823" w:rsidRPr="00D06FB0" w:rsidRDefault="009C5823" w:rsidP="009C5823">
      <w:pPr>
        <w:pStyle w:val="Default"/>
        <w:jc w:val="both"/>
        <w:rPr>
          <w:color w:val="auto"/>
        </w:rPr>
      </w:pPr>
      <w:r w:rsidRPr="00D06FB0">
        <w:rPr>
          <w:color w:val="auto"/>
        </w:rPr>
        <w:t xml:space="preserve">Az iskola bármely helyiségének egy kulcsát a portán el kell helyezni. Azokat a kulcsokat, amelyek vagyonvédelmi szempontból különös kezelést igényelnek, lepecsételhető dobozban helyezzük el a portán, és azokat csak az igazgatóság által kijelölt személyek vehetik fel aláírás ellenében. </w:t>
      </w:r>
    </w:p>
    <w:p w:rsidR="00FE1237" w:rsidRPr="00D06FB0" w:rsidRDefault="009C5823" w:rsidP="009C5823">
      <w:pPr>
        <w:pStyle w:val="Default"/>
        <w:rPr>
          <w:color w:val="auto"/>
        </w:rPr>
      </w:pPr>
      <w:r w:rsidRPr="00D06FB0">
        <w:rPr>
          <w:color w:val="auto"/>
        </w:rPr>
        <w:t xml:space="preserve">Ezek a helyiségek: </w:t>
      </w:r>
    </w:p>
    <w:p w:rsidR="009C5823" w:rsidRPr="00D06FB0" w:rsidRDefault="009C5823" w:rsidP="009C5823">
      <w:pPr>
        <w:pStyle w:val="Default"/>
        <w:rPr>
          <w:color w:val="auto"/>
        </w:rPr>
      </w:pPr>
      <w:proofErr w:type="gramStart"/>
      <w:r w:rsidRPr="00D06FB0">
        <w:rPr>
          <w:color w:val="auto"/>
        </w:rPr>
        <w:t>könyvtár</w:t>
      </w:r>
      <w:proofErr w:type="gramEnd"/>
      <w:r w:rsidRPr="00D06FB0">
        <w:rPr>
          <w:color w:val="auto"/>
        </w:rPr>
        <w:t xml:space="preserve"> </w:t>
      </w:r>
      <w:r w:rsidR="00B533C5" w:rsidRPr="00D06FB0">
        <w:rPr>
          <w:color w:val="auto"/>
        </w:rPr>
        <w:t>- 108</w:t>
      </w:r>
      <w:r w:rsidRPr="00D06FB0">
        <w:rPr>
          <w:color w:val="auto"/>
        </w:rPr>
        <w:t xml:space="preserve"> </w:t>
      </w:r>
    </w:p>
    <w:p w:rsidR="009C5823" w:rsidRPr="00D06FB0" w:rsidRDefault="009C5823" w:rsidP="009C5823">
      <w:pPr>
        <w:pStyle w:val="Default"/>
        <w:rPr>
          <w:color w:val="auto"/>
        </w:rPr>
      </w:pPr>
      <w:r w:rsidRPr="00D06FB0">
        <w:rPr>
          <w:color w:val="auto"/>
        </w:rPr>
        <w:t xml:space="preserve">A személyes felelősségű szobák kulcsait csak a felelős személy veheti fel, illetve az igazgató megbízottja. </w:t>
      </w:r>
    </w:p>
    <w:p w:rsidR="009C5823" w:rsidRPr="00D06FB0" w:rsidRDefault="009C5823" w:rsidP="009C5823">
      <w:pPr>
        <w:pStyle w:val="Default"/>
        <w:rPr>
          <w:color w:val="auto"/>
        </w:rPr>
      </w:pPr>
      <w:r w:rsidRPr="00D06FB0">
        <w:rPr>
          <w:color w:val="auto"/>
        </w:rPr>
        <w:t>Ezek a helyiségek: a titkárság irodá</w:t>
      </w:r>
      <w:r w:rsidR="00B533C5" w:rsidRPr="00D06FB0">
        <w:rPr>
          <w:color w:val="auto"/>
        </w:rPr>
        <w:t>ja – 112</w:t>
      </w:r>
    </w:p>
    <w:p w:rsidR="00B533C5" w:rsidRPr="00D06FB0" w:rsidRDefault="00B533C5" w:rsidP="009C5823">
      <w:pPr>
        <w:pStyle w:val="Default"/>
        <w:rPr>
          <w:color w:val="auto"/>
        </w:rPr>
      </w:pPr>
      <w:r w:rsidRPr="00D06FB0">
        <w:rPr>
          <w:color w:val="auto"/>
        </w:rPr>
        <w:lastRenderedPageBreak/>
        <w:t>Igazgatói iroda: - 113</w:t>
      </w:r>
    </w:p>
    <w:p w:rsidR="009C5823" w:rsidRPr="00D06FB0" w:rsidRDefault="00FA3ACD" w:rsidP="009C5823">
      <w:pPr>
        <w:pStyle w:val="Default"/>
        <w:rPr>
          <w:color w:val="auto"/>
        </w:rPr>
      </w:pPr>
      <w:r w:rsidRPr="00D06FB0">
        <w:rPr>
          <w:color w:val="auto"/>
        </w:rPr>
        <w:t>I</w:t>
      </w:r>
      <w:r w:rsidR="009C5823" w:rsidRPr="00D06FB0">
        <w:rPr>
          <w:color w:val="auto"/>
        </w:rPr>
        <w:t>gazgatóhelyettesi irod</w:t>
      </w:r>
      <w:r w:rsidR="00B533C5" w:rsidRPr="00D06FB0">
        <w:rPr>
          <w:color w:val="auto"/>
        </w:rPr>
        <w:t xml:space="preserve">a </w:t>
      </w:r>
      <w:r w:rsidR="00FE1237" w:rsidRPr="00D06FB0">
        <w:rPr>
          <w:color w:val="auto"/>
        </w:rPr>
        <w:t>–</w:t>
      </w:r>
      <w:r w:rsidR="00B533C5" w:rsidRPr="00D06FB0">
        <w:rPr>
          <w:color w:val="auto"/>
        </w:rPr>
        <w:t xml:space="preserve"> 115</w:t>
      </w:r>
    </w:p>
    <w:p w:rsidR="00FE1237" w:rsidRPr="00D06FB0" w:rsidRDefault="00FE1237" w:rsidP="009C5823">
      <w:pPr>
        <w:pStyle w:val="Default"/>
        <w:rPr>
          <w:color w:val="auto"/>
        </w:rPr>
      </w:pPr>
      <w:r w:rsidRPr="00D06FB0">
        <w:rPr>
          <w:color w:val="auto"/>
        </w:rPr>
        <w:t>Okosterem.- 107</w:t>
      </w:r>
    </w:p>
    <w:p w:rsidR="009C5823" w:rsidRPr="00D06FB0" w:rsidRDefault="00FA3ACD" w:rsidP="009C5823">
      <w:pPr>
        <w:pStyle w:val="Default"/>
        <w:rPr>
          <w:color w:val="auto"/>
        </w:rPr>
      </w:pPr>
      <w:r w:rsidRPr="00D06FB0">
        <w:rPr>
          <w:color w:val="auto"/>
        </w:rPr>
        <w:t>K</w:t>
      </w:r>
      <w:r w:rsidR="009C5823" w:rsidRPr="00D06FB0">
        <w:rPr>
          <w:color w:val="auto"/>
        </w:rPr>
        <w:t>arbantartómű</w:t>
      </w:r>
      <w:r w:rsidR="00B533C5" w:rsidRPr="00D06FB0">
        <w:rPr>
          <w:color w:val="auto"/>
        </w:rPr>
        <w:t>hely</w:t>
      </w:r>
    </w:p>
    <w:p w:rsidR="009C5823" w:rsidRPr="00D06FB0" w:rsidRDefault="009C5823" w:rsidP="00C47E05">
      <w:pPr>
        <w:jc w:val="both"/>
        <w:rPr>
          <w:sz w:val="24"/>
          <w:szCs w:val="24"/>
        </w:rPr>
      </w:pPr>
      <w:r w:rsidRPr="00D06FB0">
        <w:rPr>
          <w:sz w:val="24"/>
          <w:szCs w:val="24"/>
        </w:rPr>
        <w:t>Illetéktelen személynek a kulcsot kiadni tilos, engedélyezett használat esetén a portai kulcsot az engedéllyel rendelkező személy aláírás ellenében a használat idejére elviheti.</w:t>
      </w:r>
    </w:p>
    <w:p w:rsidR="000E0AE6" w:rsidRPr="00D06FB0" w:rsidRDefault="000E0AE6" w:rsidP="009C5823">
      <w:pPr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15" w:name="_Toc352067005"/>
      <w:r w:rsidRPr="00D06FB0">
        <w:t>Ügyelet</w:t>
      </w:r>
      <w:bookmarkEnd w:id="15"/>
    </w:p>
    <w:p w:rsidR="003C74E6" w:rsidRPr="00D06FB0" w:rsidRDefault="003C74E6">
      <w:pPr>
        <w:pStyle w:val="Cmsor6"/>
        <w:rPr>
          <w:sz w:val="24"/>
          <w:szCs w:val="24"/>
        </w:rPr>
      </w:pPr>
      <w:r w:rsidRPr="00D06FB0">
        <w:rPr>
          <w:sz w:val="24"/>
          <w:szCs w:val="24"/>
        </w:rPr>
        <w:t>Portaügyelet</w:t>
      </w:r>
    </w:p>
    <w:p w:rsidR="0036262E" w:rsidRPr="00D06FB0" w:rsidRDefault="0036262E" w:rsidP="00E538C6">
      <w:pPr>
        <w:pStyle w:val="Szvegtrzs2"/>
        <w:numPr>
          <w:ilvl w:val="0"/>
          <w:numId w:val="17"/>
        </w:numPr>
        <w:tabs>
          <w:tab w:val="clear" w:pos="644"/>
          <w:tab w:val="clear" w:pos="4253"/>
        </w:tabs>
        <w:rPr>
          <w:i/>
          <w:iCs/>
        </w:rPr>
      </w:pPr>
      <w:r w:rsidRPr="00D06FB0">
        <w:t xml:space="preserve">Az épületben felnőtt portaügyelet </w:t>
      </w:r>
      <w:proofErr w:type="gramStart"/>
      <w:r w:rsidRPr="00D06FB0">
        <w:t xml:space="preserve">működik </w:t>
      </w:r>
      <w:r w:rsidR="003C74E6" w:rsidRPr="00D06FB0">
        <w:t xml:space="preserve"> 6</w:t>
      </w:r>
      <w:r w:rsidR="003C74E6" w:rsidRPr="00D06FB0">
        <w:rPr>
          <w:u w:val="single"/>
          <w:vertAlign w:val="superscript"/>
        </w:rPr>
        <w:t>00</w:t>
      </w:r>
      <w:proofErr w:type="gramEnd"/>
      <w:r w:rsidRPr="00D06FB0">
        <w:t xml:space="preserve"> – 22 óráig</w:t>
      </w:r>
    </w:p>
    <w:p w:rsidR="003C74E6" w:rsidRPr="00D06FB0" w:rsidRDefault="003C74E6" w:rsidP="00E538C6">
      <w:pPr>
        <w:pStyle w:val="Szvegtrzs2"/>
        <w:numPr>
          <w:ilvl w:val="0"/>
          <w:numId w:val="17"/>
        </w:numPr>
        <w:tabs>
          <w:tab w:val="clear" w:pos="644"/>
          <w:tab w:val="clear" w:pos="4253"/>
        </w:tabs>
        <w:rPr>
          <w:i/>
          <w:iCs/>
        </w:rPr>
      </w:pPr>
      <w:r w:rsidRPr="00D06FB0">
        <w:rPr>
          <w:i/>
          <w:iCs/>
        </w:rPr>
        <w:t>Reggeli ügyelet</w:t>
      </w:r>
    </w:p>
    <w:p w:rsidR="003C74E6" w:rsidRPr="00D06FB0" w:rsidRDefault="003C74E6" w:rsidP="00E538C6">
      <w:pPr>
        <w:pStyle w:val="Szvegtrzs2"/>
        <w:numPr>
          <w:ilvl w:val="0"/>
          <w:numId w:val="17"/>
        </w:numPr>
        <w:tabs>
          <w:tab w:val="clear" w:pos="644"/>
          <w:tab w:val="clear" w:pos="4253"/>
        </w:tabs>
      </w:pPr>
      <w:r w:rsidRPr="00D06FB0">
        <w:t>7</w:t>
      </w:r>
      <w:r w:rsidRPr="00D06FB0">
        <w:rPr>
          <w:u w:val="single"/>
          <w:vertAlign w:val="superscript"/>
        </w:rPr>
        <w:t>00</w:t>
      </w:r>
      <w:r w:rsidRPr="00D06FB0">
        <w:t xml:space="preserve"> - 7</w:t>
      </w:r>
      <w:r w:rsidRPr="00D06FB0">
        <w:rPr>
          <w:u w:val="single"/>
          <w:vertAlign w:val="superscript"/>
        </w:rPr>
        <w:t>30</w:t>
      </w:r>
      <w:r w:rsidRPr="00D06FB0">
        <w:t>-ig az ügyeletet igénylő tanulók számára pedagógus felügyeletével.</w:t>
      </w:r>
    </w:p>
    <w:p w:rsidR="003C74E6" w:rsidRPr="00D06FB0" w:rsidRDefault="003C74E6">
      <w:pPr>
        <w:tabs>
          <w:tab w:val="left" w:pos="4253"/>
        </w:tabs>
        <w:rPr>
          <w:i/>
          <w:iCs/>
          <w:sz w:val="24"/>
          <w:szCs w:val="24"/>
        </w:rPr>
      </w:pPr>
      <w:r w:rsidRPr="00D06FB0">
        <w:rPr>
          <w:i/>
          <w:iCs/>
          <w:sz w:val="24"/>
          <w:szCs w:val="24"/>
        </w:rPr>
        <w:t>Folyosói ügyelet</w:t>
      </w:r>
    </w:p>
    <w:p w:rsidR="003C74E6" w:rsidRPr="00D06FB0" w:rsidRDefault="003C74E6" w:rsidP="00E538C6">
      <w:pPr>
        <w:pStyle w:val="Szvegtrzs2"/>
        <w:numPr>
          <w:ilvl w:val="0"/>
          <w:numId w:val="18"/>
        </w:numPr>
      </w:pPr>
      <w:r w:rsidRPr="00D06FB0">
        <w:t>7</w:t>
      </w:r>
      <w:r w:rsidRPr="00D06FB0">
        <w:rPr>
          <w:u w:val="single"/>
          <w:vertAlign w:val="superscript"/>
        </w:rPr>
        <w:t>30</w:t>
      </w:r>
      <w:r w:rsidRPr="00D06FB0">
        <w:t xml:space="preserve"> - 8</w:t>
      </w:r>
      <w:r w:rsidRPr="00D06FB0">
        <w:rPr>
          <w:u w:val="single"/>
          <w:vertAlign w:val="superscript"/>
        </w:rPr>
        <w:t>00</w:t>
      </w:r>
      <w:r w:rsidRPr="00D06FB0">
        <w:t>-ig, majd a tanítási órák közötti szünetekben a tanítás befejezéséig.</w:t>
      </w:r>
    </w:p>
    <w:p w:rsidR="003C74E6" w:rsidRPr="00D06FB0" w:rsidRDefault="003C74E6" w:rsidP="003C081D">
      <w:pPr>
        <w:tabs>
          <w:tab w:val="left" w:pos="4253"/>
        </w:tabs>
        <w:jc w:val="both"/>
        <w:rPr>
          <w:i/>
          <w:iCs/>
          <w:sz w:val="24"/>
          <w:szCs w:val="24"/>
        </w:rPr>
      </w:pPr>
    </w:p>
    <w:p w:rsidR="003C74E6" w:rsidRPr="00D06FB0" w:rsidRDefault="003C74E6">
      <w:pPr>
        <w:tabs>
          <w:tab w:val="left" w:pos="4253"/>
        </w:tabs>
        <w:jc w:val="both"/>
        <w:rPr>
          <w:i/>
          <w:iCs/>
          <w:sz w:val="24"/>
          <w:szCs w:val="24"/>
        </w:rPr>
      </w:pPr>
    </w:p>
    <w:p w:rsidR="003C74E6" w:rsidRPr="00D06FB0" w:rsidRDefault="003C74E6">
      <w:pPr>
        <w:tabs>
          <w:tab w:val="left" w:pos="4253"/>
        </w:tabs>
        <w:jc w:val="both"/>
        <w:rPr>
          <w:i/>
          <w:iCs/>
          <w:sz w:val="24"/>
          <w:szCs w:val="24"/>
        </w:rPr>
      </w:pPr>
      <w:r w:rsidRPr="00D06FB0">
        <w:rPr>
          <w:i/>
          <w:iCs/>
          <w:sz w:val="24"/>
          <w:szCs w:val="24"/>
        </w:rPr>
        <w:t>Az ügyeletesek feladatai:</w:t>
      </w:r>
    </w:p>
    <w:p w:rsidR="003C74E6" w:rsidRPr="00D06FB0" w:rsidRDefault="003C74E6" w:rsidP="00E538C6">
      <w:pPr>
        <w:numPr>
          <w:ilvl w:val="0"/>
          <w:numId w:val="19"/>
        </w:numPr>
        <w:jc w:val="both"/>
        <w:rPr>
          <w:sz w:val="24"/>
          <w:szCs w:val="24"/>
        </w:rPr>
      </w:pPr>
      <w:r w:rsidRPr="00D06FB0">
        <w:rPr>
          <w:sz w:val="24"/>
          <w:szCs w:val="24"/>
        </w:rPr>
        <w:t>biztosítják a szünetek rendjét, fegyelmét, kiemelt figyelmet fordítanak a balesetek megelőzésére;</w:t>
      </w:r>
    </w:p>
    <w:p w:rsidR="003C74E6" w:rsidRPr="00D06FB0" w:rsidRDefault="003C74E6" w:rsidP="00E538C6">
      <w:pPr>
        <w:numPr>
          <w:ilvl w:val="0"/>
          <w:numId w:val="19"/>
        </w:numPr>
        <w:jc w:val="both"/>
        <w:rPr>
          <w:sz w:val="24"/>
          <w:szCs w:val="24"/>
        </w:rPr>
      </w:pPr>
      <w:r w:rsidRPr="00D06FB0">
        <w:rPr>
          <w:sz w:val="24"/>
          <w:szCs w:val="24"/>
        </w:rPr>
        <w:t>felelősök a szünetekben a folyosó és a tantermek rendjéért, állagáért;</w:t>
      </w:r>
    </w:p>
    <w:p w:rsidR="003C74E6" w:rsidRPr="00D06FB0" w:rsidRDefault="003C74E6" w:rsidP="00E538C6">
      <w:pPr>
        <w:numPr>
          <w:ilvl w:val="0"/>
          <w:numId w:val="19"/>
        </w:numPr>
        <w:jc w:val="both"/>
        <w:rPr>
          <w:sz w:val="24"/>
          <w:szCs w:val="24"/>
        </w:rPr>
      </w:pPr>
      <w:r w:rsidRPr="00D06FB0">
        <w:rPr>
          <w:sz w:val="24"/>
          <w:szCs w:val="24"/>
        </w:rPr>
        <w:t>gondoskodnak a házirend betartatásáról.</w:t>
      </w:r>
    </w:p>
    <w:p w:rsidR="003C74E6" w:rsidRPr="00D06FB0" w:rsidRDefault="003C74E6" w:rsidP="003C081D">
      <w:pPr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16" w:name="_Toc352067006"/>
      <w:r w:rsidRPr="00D06FB0">
        <w:t>Munkarend</w:t>
      </w:r>
      <w:bookmarkEnd w:id="16"/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17" w:name="_Toc352067007"/>
      <w:r w:rsidRPr="00D06FB0">
        <w:t>A pedagógusok munkarendje</w:t>
      </w:r>
      <w:bookmarkEnd w:id="17"/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A nevelési-oktatási intézményben dolgozó pedagógus heti teljes munkaideje a kötelező órákból, valamint a nevelő-oktató munkával összefüggő feladatok ellátásához szükséges időből áll.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A pedagógusok napi munkarendjét, a felügyeleti, helyettesítési rendet az igazgatóhelyettesek állapítják meg az intézmény órarendjének (foglalkozási rendjének) figyelembevételével.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 xml:space="preserve">A </w:t>
      </w:r>
      <w:proofErr w:type="gramStart"/>
      <w:r w:rsidRPr="00D06FB0">
        <w:t>konkrét</w:t>
      </w:r>
      <w:proofErr w:type="gramEnd"/>
      <w:r w:rsidRPr="00D06FB0">
        <w:t>, napi munkabeosztás elkészítésénél az intézmény feladat-ellátásának zavartalan működését kell figyelembe venni.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A pedagógus köteles 15 perccel tanítási, foglalkozási, ügyeleti beosztása előtt a munkahelyén megjelenni.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A pedagógus a munkából való távolmaradást, annak okát lehetőleg előző nap, de legkésőbb az adott munkanapon 7</w:t>
      </w:r>
      <w:r w:rsidRPr="00D06FB0">
        <w:rPr>
          <w:u w:val="single"/>
          <w:vertAlign w:val="superscript"/>
        </w:rPr>
        <w:t>30</w:t>
      </w:r>
      <w:r w:rsidRPr="00D06FB0">
        <w:t>-ig köteles az intézmény vezetőjének vagy helyettesének jelenteni.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Egyéb esetben a pedagógus az igazgatótól kérhet engedélyt legalább 2 nappal előbb a tanóra (foglalkozás) elhagyására, a tanmenettől eltérő tartalmú óra megtartására. A tanórák elcserélését az igazgatóhelyettes engedélyezi.</w:t>
      </w:r>
    </w:p>
    <w:p w:rsidR="003C74E6" w:rsidRPr="00D06FB0" w:rsidRDefault="003C74E6" w:rsidP="00E538C6">
      <w:pPr>
        <w:pStyle w:val="Szvegtrzsbehzssal2"/>
        <w:numPr>
          <w:ilvl w:val="0"/>
          <w:numId w:val="20"/>
        </w:numPr>
        <w:tabs>
          <w:tab w:val="clear" w:pos="1778"/>
          <w:tab w:val="clear" w:pos="4253"/>
        </w:tabs>
      </w:pPr>
      <w:r w:rsidRPr="00D06FB0">
        <w:t>Hiányzás esetén – a tantervi anyagban való l</w:t>
      </w:r>
      <w:r w:rsidR="00FA3ACD" w:rsidRPr="00D06FB0">
        <w:t xml:space="preserve">emaradás elkerülése érdekében </w:t>
      </w:r>
      <w:r w:rsidRPr="00D06FB0">
        <w:t>lehetőleg szakszerű helyettesítést kell tartani.</w:t>
      </w:r>
    </w:p>
    <w:p w:rsidR="003C74E6" w:rsidRPr="00D06FB0" w:rsidRDefault="003C74E6" w:rsidP="00E538C6">
      <w:pPr>
        <w:pStyle w:val="Szvegtrzsbehzssal2"/>
        <w:numPr>
          <w:ilvl w:val="0"/>
          <w:numId w:val="21"/>
        </w:numPr>
        <w:tabs>
          <w:tab w:val="clear" w:pos="1778"/>
          <w:tab w:val="clear" w:pos="4253"/>
        </w:tabs>
      </w:pPr>
      <w:r w:rsidRPr="00D06FB0">
        <w:t xml:space="preserve">A pedagógus számára- a kötelező óraszámon felüli – a nevelő-oktató munkával összefüggő rendszeres vagy eseti feladatra a megbízást vagy kijelölést az intézményvezető adja az igazgatóhelyettesek és a </w:t>
      </w:r>
      <w:r w:rsidRPr="00D06FB0">
        <w:lastRenderedPageBreak/>
        <w:t>munkaközösség vezetők javaslatainak</w:t>
      </w:r>
      <w:r w:rsidR="00FA3ACD" w:rsidRPr="00D06FB0">
        <w:t>, illetve a törvényi előírások</w:t>
      </w:r>
      <w:r w:rsidRPr="00D06FB0">
        <w:t xml:space="preserve"> figyelembevételével. </w:t>
      </w: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18" w:name="_Toc352067008"/>
      <w:r w:rsidRPr="00D06FB0">
        <w:t>Az iskola nem pedagógus alkalmazottainak munkarendje</w:t>
      </w:r>
      <w:bookmarkEnd w:id="18"/>
    </w:p>
    <w:p w:rsidR="003C74E6" w:rsidRPr="00D06FB0" w:rsidRDefault="003C74E6" w:rsidP="00E538C6">
      <w:pPr>
        <w:pStyle w:val="Szvegtrzsbehzssal2"/>
        <w:numPr>
          <w:ilvl w:val="0"/>
          <w:numId w:val="22"/>
        </w:numPr>
        <w:tabs>
          <w:tab w:val="clear" w:pos="1778"/>
          <w:tab w:val="clear" w:pos="4253"/>
        </w:tabs>
      </w:pPr>
      <w:r w:rsidRPr="00D06FB0">
        <w:t>Az intézményben a nem pedagógus közalkalmazottak munkarendjét a Munka Törvénykönyve, valamint a Közalkalmazottak jogállásáról szóló törvény jogszabályainak be</w:t>
      </w:r>
      <w:r w:rsidR="00C40F34" w:rsidRPr="00D06FB0">
        <w:t>tartásával az intézmény vezető</w:t>
      </w:r>
      <w:r w:rsidR="001E6946">
        <w:t>jének javaslata alapján a Fenntartó</w:t>
      </w:r>
      <w:r w:rsidRPr="00D06FB0">
        <w:t xml:space="preserve"> állapítja meg az intézmény zavartalan működése érdekében.</w:t>
      </w:r>
    </w:p>
    <w:p w:rsidR="003C74E6" w:rsidRPr="00D06FB0" w:rsidRDefault="003C74E6" w:rsidP="00E538C6">
      <w:pPr>
        <w:pStyle w:val="Szvegtrzsbehzssal2"/>
        <w:numPr>
          <w:ilvl w:val="0"/>
          <w:numId w:val="22"/>
        </w:numPr>
        <w:tabs>
          <w:tab w:val="clear" w:pos="1778"/>
          <w:tab w:val="clear" w:pos="4253"/>
        </w:tabs>
      </w:pPr>
      <w:r w:rsidRPr="00D06FB0">
        <w:t>A törvényes munkaidő és pihenőidő figyelembevételével a napi munkarend összehangolt kialakítását az intézmény vezetője helyetteseinek javaslatára végzi.</w:t>
      </w:r>
    </w:p>
    <w:p w:rsidR="003C74E6" w:rsidRPr="00D06FB0" w:rsidRDefault="003C74E6" w:rsidP="003C081D">
      <w:pPr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19" w:name="_Toc352067009"/>
      <w:r w:rsidRPr="00D06FB0">
        <w:t>A tanulók munkarendje</w:t>
      </w:r>
      <w:bookmarkEnd w:id="19"/>
    </w:p>
    <w:p w:rsidR="003C74E6" w:rsidRPr="00D06FB0" w:rsidRDefault="003C74E6" w:rsidP="00E538C6">
      <w:pPr>
        <w:pStyle w:val="Szvegtrzsbehzssal2"/>
        <w:numPr>
          <w:ilvl w:val="0"/>
          <w:numId w:val="23"/>
        </w:numPr>
        <w:tabs>
          <w:tab w:val="clear" w:pos="1778"/>
          <w:tab w:val="clear" w:pos="4253"/>
        </w:tabs>
      </w:pPr>
      <w:r w:rsidRPr="00D06FB0">
        <w:t>A tanulók jogait és kötelességeit, valamint belső munkarendjének részletes szabály</w:t>
      </w:r>
      <w:r w:rsidR="00245CCC" w:rsidRPr="00D06FB0">
        <w:t>ozását a Házirend tartalmazza (</w:t>
      </w:r>
      <w:r w:rsidR="00245CCC" w:rsidRPr="00D06FB0">
        <w:rPr>
          <w:b/>
        </w:rPr>
        <w:t>2</w:t>
      </w:r>
      <w:r w:rsidR="00C40F34" w:rsidRPr="00D06FB0">
        <w:rPr>
          <w:b/>
        </w:rPr>
        <w:t>. sz.</w:t>
      </w:r>
      <w:r w:rsidRPr="00D06FB0">
        <w:t xml:space="preserve"> melléklet).</w:t>
      </w:r>
    </w:p>
    <w:p w:rsidR="003C74E6" w:rsidRPr="00D06FB0" w:rsidRDefault="003C74E6" w:rsidP="00E538C6">
      <w:pPr>
        <w:pStyle w:val="Szvegtrzsbehzssal2"/>
        <w:numPr>
          <w:ilvl w:val="0"/>
          <w:numId w:val="23"/>
        </w:numPr>
        <w:tabs>
          <w:tab w:val="clear" w:pos="1778"/>
          <w:tab w:val="clear" w:pos="4253"/>
        </w:tabs>
      </w:pPr>
      <w:r w:rsidRPr="00D06FB0">
        <w:t xml:space="preserve">A Házirendet a Diákönkormányzat vezetőjének előterjesztésére a nevelőtestület fogadja el az </w:t>
      </w:r>
      <w:r w:rsidR="007F07D3" w:rsidRPr="00D06FB0">
        <w:t>Intézményi Tanács</w:t>
      </w:r>
      <w:r w:rsidRPr="00D06FB0">
        <w:t xml:space="preserve"> egyetértésével.</w:t>
      </w:r>
    </w:p>
    <w:p w:rsidR="003C74E6" w:rsidRPr="00D06FB0" w:rsidRDefault="003C74E6" w:rsidP="00E538C6">
      <w:pPr>
        <w:pStyle w:val="Szvegtrzsbehzssal2"/>
        <w:numPr>
          <w:ilvl w:val="0"/>
          <w:numId w:val="23"/>
        </w:numPr>
        <w:tabs>
          <w:tab w:val="clear" w:pos="1778"/>
          <w:tab w:val="clear" w:pos="4253"/>
        </w:tabs>
      </w:pPr>
      <w:r w:rsidRPr="00D06FB0">
        <w:t>A Házirend betartása minden tanuló számára kötelező.</w:t>
      </w:r>
    </w:p>
    <w:p w:rsidR="003C74E6" w:rsidRPr="00D06FB0" w:rsidRDefault="003C74E6">
      <w:pPr>
        <w:tabs>
          <w:tab w:val="left" w:pos="4253"/>
        </w:tabs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20" w:name="_Toc352067010"/>
      <w:r w:rsidRPr="00D06FB0">
        <w:t>A tanítás rendje</w:t>
      </w:r>
      <w:bookmarkEnd w:id="20"/>
    </w:p>
    <w:p w:rsidR="003C74E6" w:rsidRPr="00D06FB0" w:rsidRDefault="003C74E6" w:rsidP="00E538C6">
      <w:pPr>
        <w:pStyle w:val="Szvegtrzs2"/>
        <w:numPr>
          <w:ilvl w:val="0"/>
          <w:numId w:val="24"/>
        </w:numPr>
        <w:tabs>
          <w:tab w:val="clear" w:pos="644"/>
          <w:tab w:val="clear" w:pos="4253"/>
        </w:tabs>
      </w:pPr>
      <w:r w:rsidRPr="00D06FB0">
        <w:t>Az első óra 8</w:t>
      </w:r>
      <w:r w:rsidRPr="00D06FB0">
        <w:rPr>
          <w:u w:val="single"/>
          <w:vertAlign w:val="superscript"/>
        </w:rPr>
        <w:t>00</w:t>
      </w:r>
      <w:r w:rsidRPr="00D06FB0">
        <w:t>-kor kezdődik.</w:t>
      </w:r>
    </w:p>
    <w:p w:rsidR="003C74E6" w:rsidRPr="00D06FB0" w:rsidRDefault="003C74E6" w:rsidP="00E538C6">
      <w:pPr>
        <w:pStyle w:val="Szvegtrzs2"/>
        <w:numPr>
          <w:ilvl w:val="0"/>
          <w:numId w:val="24"/>
        </w:numPr>
        <w:tabs>
          <w:tab w:val="clear" w:pos="644"/>
          <w:tab w:val="clear" w:pos="4253"/>
        </w:tabs>
      </w:pPr>
      <w:r w:rsidRPr="00D06FB0">
        <w:t xml:space="preserve">A tanítási órák 45 percesek - a csengetési rendet a </w:t>
      </w:r>
      <w:r w:rsidRPr="00D06FB0">
        <w:rPr>
          <w:b/>
          <w:bCs/>
        </w:rPr>
        <w:t>Házirend</w:t>
      </w:r>
      <w:r w:rsidRPr="00D06FB0">
        <w:t xml:space="preserve"> tartalmazza</w:t>
      </w:r>
    </w:p>
    <w:p w:rsidR="003C74E6" w:rsidRPr="00D06FB0" w:rsidRDefault="003C74E6" w:rsidP="00E538C6">
      <w:pPr>
        <w:pStyle w:val="Szvegtrzs2"/>
        <w:numPr>
          <w:ilvl w:val="0"/>
          <w:numId w:val="24"/>
        </w:numPr>
        <w:tabs>
          <w:tab w:val="clear" w:pos="644"/>
          <w:tab w:val="clear" w:pos="4253"/>
        </w:tabs>
      </w:pPr>
      <w:r w:rsidRPr="00D06FB0">
        <w:t>A tanórák napi és heti elosztását tartalmazó órarend a pedagógusok tájékoztatására a tanári szobában, a tanulók tájékoztatására a tantermek ajtajára van elhelyezve.</w:t>
      </w:r>
    </w:p>
    <w:p w:rsidR="00AA7437" w:rsidRPr="00D06FB0" w:rsidRDefault="00AA7437" w:rsidP="00E538C6">
      <w:pPr>
        <w:pStyle w:val="Szvegtrzs2"/>
        <w:numPr>
          <w:ilvl w:val="0"/>
          <w:numId w:val="24"/>
        </w:numPr>
        <w:tabs>
          <w:tab w:val="clear" w:pos="644"/>
          <w:tab w:val="clear" w:pos="4253"/>
        </w:tabs>
      </w:pPr>
      <w:r w:rsidRPr="00D06FB0">
        <w:t>A tanítás befejezése után a tanulók a délutáni foglalkozások helyszíneire kötelesek menni.</w:t>
      </w:r>
    </w:p>
    <w:p w:rsidR="003C74E6" w:rsidRPr="00D06FB0" w:rsidRDefault="003C74E6">
      <w:pPr>
        <w:tabs>
          <w:tab w:val="left" w:pos="4253"/>
        </w:tabs>
        <w:rPr>
          <w:b/>
          <w:bCs/>
          <w:sz w:val="24"/>
          <w:szCs w:val="24"/>
        </w:rPr>
      </w:pPr>
    </w:p>
    <w:p w:rsidR="003C74E6" w:rsidRPr="00D06FB0" w:rsidRDefault="007F07D3" w:rsidP="00DD70B2">
      <w:pPr>
        <w:pStyle w:val="Cmsor2"/>
        <w:numPr>
          <w:ilvl w:val="1"/>
          <w:numId w:val="2"/>
        </w:numPr>
      </w:pPr>
      <w:bookmarkStart w:id="21" w:name="_Toc352067011"/>
      <w:r w:rsidRPr="00D06FB0">
        <w:t>Egyéb</w:t>
      </w:r>
      <w:r w:rsidR="003C74E6" w:rsidRPr="00D06FB0">
        <w:t xml:space="preserve"> foglalkozások</w:t>
      </w:r>
      <w:bookmarkEnd w:id="21"/>
    </w:p>
    <w:p w:rsidR="003C74E6" w:rsidRPr="00D06FB0" w:rsidRDefault="008F1947" w:rsidP="008F1947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nevelés-oktatást a délelőtti és a délutáni időszakban oly módon szervezzük meg, hogy a foglalkozások legalább 16 óráig tartsanak, továbbá 17.30 óráig ügyeletben gondoskodunk a tanulók felügyeletéről.</w:t>
      </w:r>
    </w:p>
    <w:p w:rsidR="008F1947" w:rsidRPr="00D06FB0" w:rsidRDefault="008F1947" w:rsidP="008F1947">
      <w:pPr>
        <w:tabs>
          <w:tab w:val="left" w:pos="4253"/>
        </w:tabs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22" w:name="_Toc352067012"/>
      <w:r w:rsidRPr="00D06FB0">
        <w:t>Tantárgyfelosztás - órarend</w:t>
      </w:r>
      <w:bookmarkEnd w:id="22"/>
    </w:p>
    <w:p w:rsidR="003C74E6" w:rsidRPr="00D06FB0" w:rsidRDefault="003C74E6" w:rsidP="00E538C6">
      <w:pPr>
        <w:pStyle w:val="Szvegtrzs2"/>
        <w:numPr>
          <w:ilvl w:val="0"/>
          <w:numId w:val="25"/>
        </w:numPr>
        <w:tabs>
          <w:tab w:val="clear" w:pos="644"/>
          <w:tab w:val="clear" w:pos="4253"/>
        </w:tabs>
        <w:rPr>
          <w:i/>
          <w:iCs/>
        </w:rPr>
      </w:pPr>
      <w:r w:rsidRPr="00D06FB0">
        <w:t>A tantárgyfelosztás az érvényes ó</w:t>
      </w:r>
      <w:r w:rsidR="00AA719D" w:rsidRPr="00D06FB0">
        <w:t>raterv és a pedagógusok neveléssel-oktatással lekötött (tanórai és egyéb foglalkozással lekötött)</w:t>
      </w:r>
      <w:r w:rsidRPr="00D06FB0">
        <w:t xml:space="preserve"> óraszámai alapján készül.</w:t>
      </w:r>
    </w:p>
    <w:p w:rsidR="003C74E6" w:rsidRPr="00D06FB0" w:rsidRDefault="003C74E6" w:rsidP="00E538C6">
      <w:pPr>
        <w:pStyle w:val="Szvegtrzs2"/>
        <w:numPr>
          <w:ilvl w:val="0"/>
          <w:numId w:val="25"/>
        </w:numPr>
        <w:tabs>
          <w:tab w:val="clear" w:pos="644"/>
          <w:tab w:val="clear" w:pos="4253"/>
        </w:tabs>
      </w:pPr>
      <w:r w:rsidRPr="00D06FB0">
        <w:t>Az órarend a tantárgyfelosztás alapján készül.</w:t>
      </w:r>
    </w:p>
    <w:p w:rsidR="003C74E6" w:rsidRPr="00D06FB0" w:rsidRDefault="003C74E6" w:rsidP="00E538C6">
      <w:pPr>
        <w:pStyle w:val="Szvegtrzs2"/>
        <w:numPr>
          <w:ilvl w:val="0"/>
          <w:numId w:val="25"/>
        </w:numPr>
        <w:tabs>
          <w:tab w:val="clear" w:pos="644"/>
          <w:tab w:val="clear" w:pos="4253"/>
        </w:tabs>
      </w:pPr>
      <w:r w:rsidRPr="00D06FB0">
        <w:t xml:space="preserve">Alsó tagozaton az osztálytanítók, felső tagozaton az ezzel a </w:t>
      </w:r>
      <w:r w:rsidR="00AA7437" w:rsidRPr="00D06FB0">
        <w:t>feladattal megbízott pedagógus</w:t>
      </w:r>
      <w:r w:rsidRPr="00D06FB0">
        <w:t>, készíti el.</w:t>
      </w:r>
    </w:p>
    <w:p w:rsidR="003C74E6" w:rsidRPr="00D06FB0" w:rsidRDefault="003C74E6">
      <w:pPr>
        <w:tabs>
          <w:tab w:val="left" w:pos="4253"/>
        </w:tabs>
        <w:spacing w:after="120"/>
        <w:ind w:left="567"/>
        <w:rPr>
          <w:i/>
          <w:iCs/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Figyelembe kell venni</w:t>
      </w:r>
      <w:r w:rsidR="00C206F7" w:rsidRPr="00D06FB0">
        <w:rPr>
          <w:sz w:val="24"/>
          <w:szCs w:val="24"/>
          <w:u w:val="single"/>
        </w:rPr>
        <w:t xml:space="preserve"> (</w:t>
      </w:r>
      <w:r w:rsidR="00AA719D" w:rsidRPr="00D06FB0">
        <w:rPr>
          <w:sz w:val="24"/>
          <w:szCs w:val="24"/>
          <w:u w:val="single"/>
        </w:rPr>
        <w:t>a törvényi keretek betartása mellett)</w:t>
      </w:r>
      <w:r w:rsidRPr="00D06FB0">
        <w:rPr>
          <w:sz w:val="24"/>
          <w:szCs w:val="24"/>
          <w:u w:val="single"/>
        </w:rPr>
        <w:t>:</w:t>
      </w:r>
    </w:p>
    <w:p w:rsidR="003C74E6" w:rsidRPr="00D06FB0" w:rsidRDefault="008F1947" w:rsidP="00E538C6">
      <w:pPr>
        <w:numPr>
          <w:ilvl w:val="1"/>
          <w:numId w:val="26"/>
        </w:numPr>
        <w:tabs>
          <w:tab w:val="clear" w:pos="1440"/>
        </w:tabs>
        <w:rPr>
          <w:sz w:val="24"/>
          <w:szCs w:val="24"/>
        </w:rPr>
      </w:pPr>
      <w:r w:rsidRPr="00D06FB0">
        <w:rPr>
          <w:sz w:val="24"/>
          <w:szCs w:val="24"/>
        </w:rPr>
        <w:t>kötelező</w:t>
      </w:r>
      <w:r w:rsidR="00AA719D" w:rsidRPr="00D06FB0">
        <w:rPr>
          <w:sz w:val="24"/>
          <w:szCs w:val="24"/>
        </w:rPr>
        <w:t xml:space="preserve"> tanórai</w:t>
      </w:r>
      <w:r w:rsidRPr="00D06FB0">
        <w:rPr>
          <w:sz w:val="24"/>
          <w:szCs w:val="24"/>
        </w:rPr>
        <w:t xml:space="preserve"> óraszámokat</w:t>
      </w:r>
      <w:r w:rsidR="00AA719D" w:rsidRPr="00D06FB0">
        <w:rPr>
          <w:sz w:val="24"/>
          <w:szCs w:val="24"/>
        </w:rPr>
        <w:t xml:space="preserve"> és az egyéb foglalkozások számát </w:t>
      </w:r>
    </w:p>
    <w:p w:rsidR="003C74E6" w:rsidRPr="00D06FB0" w:rsidRDefault="003C74E6" w:rsidP="00E538C6">
      <w:pPr>
        <w:numPr>
          <w:ilvl w:val="1"/>
          <w:numId w:val="26"/>
        </w:numPr>
        <w:tabs>
          <w:tab w:val="clear" w:pos="1440"/>
        </w:tabs>
        <w:rPr>
          <w:sz w:val="24"/>
          <w:szCs w:val="24"/>
        </w:rPr>
      </w:pPr>
      <w:r w:rsidRPr="00D06FB0">
        <w:rPr>
          <w:sz w:val="24"/>
          <w:szCs w:val="24"/>
        </w:rPr>
        <w:t>felmenő rendszerben biztosítani a folyamatosságot</w:t>
      </w:r>
      <w:r w:rsidR="008F1947" w:rsidRPr="00D06FB0">
        <w:rPr>
          <w:sz w:val="24"/>
          <w:szCs w:val="24"/>
        </w:rPr>
        <w:t>,</w:t>
      </w:r>
    </w:p>
    <w:p w:rsidR="003C081D" w:rsidRPr="00D06FB0" w:rsidRDefault="003C081D" w:rsidP="003C081D">
      <w:pPr>
        <w:ind w:left="1440"/>
        <w:rPr>
          <w:sz w:val="24"/>
          <w:szCs w:val="24"/>
        </w:rPr>
      </w:pPr>
    </w:p>
    <w:p w:rsidR="003C74E6" w:rsidRPr="00D06FB0" w:rsidRDefault="003C74E6" w:rsidP="00E538C6">
      <w:pPr>
        <w:numPr>
          <w:ilvl w:val="1"/>
          <w:numId w:val="26"/>
        </w:numPr>
        <w:tabs>
          <w:tab w:val="clear" w:pos="1440"/>
        </w:tabs>
        <w:rPr>
          <w:sz w:val="24"/>
          <w:szCs w:val="24"/>
        </w:rPr>
      </w:pPr>
      <w:r w:rsidRPr="00D06FB0">
        <w:rPr>
          <w:sz w:val="24"/>
          <w:szCs w:val="24"/>
        </w:rPr>
        <w:t>a tanulócsoportok és a pedagógusok heti és napi optimális terhelését,</w:t>
      </w:r>
    </w:p>
    <w:p w:rsidR="003C74E6" w:rsidRPr="00D06FB0" w:rsidRDefault="003C74E6" w:rsidP="00E538C6">
      <w:pPr>
        <w:numPr>
          <w:ilvl w:val="1"/>
          <w:numId w:val="27"/>
        </w:numPr>
        <w:tabs>
          <w:tab w:val="clear" w:pos="1440"/>
        </w:tabs>
        <w:rPr>
          <w:sz w:val="24"/>
          <w:szCs w:val="24"/>
        </w:rPr>
      </w:pPr>
      <w:r w:rsidRPr="00D06FB0">
        <w:rPr>
          <w:sz w:val="24"/>
          <w:szCs w:val="24"/>
        </w:rPr>
        <w:t xml:space="preserve">a tantárgyak </w:t>
      </w:r>
      <w:proofErr w:type="gramStart"/>
      <w:r w:rsidRPr="00D06FB0">
        <w:rPr>
          <w:sz w:val="24"/>
          <w:szCs w:val="24"/>
        </w:rPr>
        <w:t>speciális</w:t>
      </w:r>
      <w:proofErr w:type="gramEnd"/>
      <w:r w:rsidRPr="00D06FB0">
        <w:rPr>
          <w:sz w:val="24"/>
          <w:szCs w:val="24"/>
        </w:rPr>
        <w:t xml:space="preserve"> követelményeit,</w:t>
      </w:r>
    </w:p>
    <w:p w:rsidR="003C74E6" w:rsidRPr="00D06FB0" w:rsidRDefault="003C74E6" w:rsidP="00E538C6">
      <w:pPr>
        <w:numPr>
          <w:ilvl w:val="1"/>
          <w:numId w:val="27"/>
        </w:numPr>
        <w:tabs>
          <w:tab w:val="clear" w:pos="1440"/>
        </w:tabs>
        <w:rPr>
          <w:sz w:val="24"/>
          <w:szCs w:val="24"/>
        </w:rPr>
      </w:pPr>
      <w:r w:rsidRPr="00D06FB0">
        <w:rPr>
          <w:sz w:val="24"/>
          <w:szCs w:val="24"/>
        </w:rPr>
        <w:t xml:space="preserve">a bontott csoportok szervezését (idegen </w:t>
      </w:r>
      <w:r w:rsidR="00493189" w:rsidRPr="00D06FB0">
        <w:rPr>
          <w:sz w:val="24"/>
          <w:szCs w:val="24"/>
        </w:rPr>
        <w:t>nyelv, matematika, informatika</w:t>
      </w:r>
      <w:r w:rsidRPr="00D06FB0">
        <w:rPr>
          <w:sz w:val="24"/>
          <w:szCs w:val="24"/>
        </w:rPr>
        <w:t>).</w:t>
      </w:r>
    </w:p>
    <w:p w:rsidR="003C74E6" w:rsidRPr="00D06FB0" w:rsidRDefault="003C74E6">
      <w:pPr>
        <w:pStyle w:val="Szvegtrzs"/>
        <w:tabs>
          <w:tab w:val="left" w:pos="4253"/>
        </w:tabs>
        <w:rPr>
          <w:b/>
          <w:bCs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23" w:name="_Toc352067013"/>
      <w:r w:rsidRPr="00D06FB0">
        <w:t>Tankönyvrendelés</w:t>
      </w:r>
      <w:bookmarkEnd w:id="23"/>
    </w:p>
    <w:p w:rsidR="004A28CA" w:rsidRPr="00D06FB0" w:rsidRDefault="004A28CA" w:rsidP="004A28CA">
      <w:pPr>
        <w:rPr>
          <w:sz w:val="24"/>
          <w:szCs w:val="24"/>
        </w:rPr>
      </w:pPr>
      <w:r w:rsidRPr="00D06FB0">
        <w:rPr>
          <w:sz w:val="24"/>
          <w:szCs w:val="24"/>
        </w:rPr>
        <w:t>A 16/2013. (II. 28.) EMMI rendelet alapján történik.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>A tankönyvjegyzékből az iskola helyi tanterve alapj</w:t>
      </w:r>
      <w:r w:rsidR="00493189" w:rsidRPr="00D06FB0">
        <w:t>án és az</w:t>
      </w:r>
      <w:r w:rsidRPr="00D06FB0">
        <w:t xml:space="preserve"> figyelembevételével a szakmai munkaközösségek választják ki a megrendelésre kerülő tankönyveket.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 xml:space="preserve">A tankönyvjegyzék megjelenése után az iskola igazgatója kikéri az iskolaszék </w:t>
      </w:r>
      <w:r w:rsidR="00E45978" w:rsidRPr="00D06FB0">
        <w:t>(Intézményi tanács)</w:t>
      </w:r>
      <w:r w:rsidR="0036262E" w:rsidRPr="00D06FB0">
        <w:t xml:space="preserve"> </w:t>
      </w:r>
      <w:r w:rsidRPr="00D06FB0">
        <w:t>véleményét, hogy melyik az a legmagasabb beszerzési ár, amely felett tankönyv, illetve segédkönyv kiválasztását nem javasolja a pedagógusoknak.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>A munkaközösség vezetők a tankönyvlista alapján összeírják a szükséges tankönyvek és segédanyagok kódszámát, az igényelt példányszámot.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 xml:space="preserve">A </w:t>
      </w:r>
      <w:r w:rsidR="00493189" w:rsidRPr="00D06FB0">
        <w:t>tankönyvfelelős ezt összesíti</w:t>
      </w:r>
      <w:r w:rsidR="0036262E" w:rsidRPr="00D06FB0">
        <w:t>, és a Könyvtárellátó Nonprofit Kft.</w:t>
      </w:r>
      <w:r w:rsidR="00C206F7" w:rsidRPr="00D06FB0">
        <w:t xml:space="preserve"> (KELLO)</w:t>
      </w:r>
      <w:r w:rsidR="004A28CA" w:rsidRPr="00D06FB0">
        <w:t xml:space="preserve"> elektronikus felületén </w:t>
      </w:r>
      <w:r w:rsidRPr="00D06FB0">
        <w:t>a megadott határidőig továbbítják.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>A beérkező tankönyvek nyilvántartása és szétosztása megbízás alapján történik.</w:t>
      </w:r>
    </w:p>
    <w:p w:rsidR="003C74E6" w:rsidRPr="00D06FB0" w:rsidRDefault="003C74E6" w:rsidP="00E538C6">
      <w:pPr>
        <w:pStyle w:val="Szvegtrzs2"/>
        <w:numPr>
          <w:ilvl w:val="0"/>
          <w:numId w:val="28"/>
        </w:numPr>
        <w:tabs>
          <w:tab w:val="clear" w:pos="644"/>
          <w:tab w:val="clear" w:pos="4253"/>
        </w:tabs>
      </w:pPr>
      <w:r w:rsidRPr="00D06FB0">
        <w:t>A</w:t>
      </w:r>
      <w:r w:rsidR="004A28CA" w:rsidRPr="00D06FB0">
        <w:t>z ingyenes tankönyve</w:t>
      </w:r>
      <w:r w:rsidR="00493189" w:rsidRPr="00D06FB0">
        <w:t>ket</w:t>
      </w:r>
      <w:r w:rsidR="004A28CA" w:rsidRPr="00D06FB0">
        <w:t>,</w:t>
      </w:r>
      <w:r w:rsidRPr="00D06FB0">
        <w:t xml:space="preserve"> </w:t>
      </w:r>
      <w:r w:rsidR="004A28CA" w:rsidRPr="00D06FB0">
        <w:t xml:space="preserve">a tanulók </w:t>
      </w:r>
      <w:r w:rsidRPr="00D06FB0">
        <w:t xml:space="preserve">tartós használatra </w:t>
      </w:r>
      <w:r w:rsidR="004A28CA" w:rsidRPr="00D06FB0">
        <w:t xml:space="preserve">megkapják, ezután </w:t>
      </w:r>
      <w:r w:rsidRPr="00D06FB0">
        <w:t xml:space="preserve">az iskolai könyvtárban kerülnek nyilvántartásba. A tanulók ezeket a tankönyveket a tanórákon a szaktanár irányításával használhatják. </w:t>
      </w:r>
      <w:r w:rsidR="004A28CA" w:rsidRPr="00D06FB0">
        <w:t>Év</w:t>
      </w:r>
      <w:r w:rsidR="00493189" w:rsidRPr="00D06FB0">
        <w:t xml:space="preserve"> </w:t>
      </w:r>
      <w:r w:rsidR="004A28CA" w:rsidRPr="00D06FB0">
        <w:t xml:space="preserve">végén a könyvtárba leadásra kerülnek. </w:t>
      </w:r>
      <w:r w:rsidRPr="00D06FB0">
        <w:t>A tartós tankönyvekben okozott károkat a tanulók kötelesek megtéríteni.</w:t>
      </w:r>
    </w:p>
    <w:p w:rsidR="008F1947" w:rsidRPr="00D06FB0" w:rsidRDefault="008F1947" w:rsidP="008F1947">
      <w:pPr>
        <w:pStyle w:val="Szvegtrzs2"/>
        <w:ind w:left="284"/>
      </w:pPr>
    </w:p>
    <w:p w:rsidR="007808AD" w:rsidRPr="00D06FB0" w:rsidRDefault="007808AD" w:rsidP="00DD70B2">
      <w:pPr>
        <w:pStyle w:val="Cmsor2"/>
        <w:numPr>
          <w:ilvl w:val="1"/>
          <w:numId w:val="2"/>
        </w:numPr>
      </w:pPr>
      <w:bookmarkStart w:id="24" w:name="_Toc352067014"/>
      <w:r w:rsidRPr="00D06FB0">
        <w:t xml:space="preserve">Az elektronikus </w:t>
      </w:r>
      <w:bookmarkEnd w:id="24"/>
      <w:r w:rsidR="005B3EBE" w:rsidRPr="00D06FB0">
        <w:t>úton előállított, hitelesített és tárolt iratok kezelése</w:t>
      </w:r>
    </w:p>
    <w:p w:rsidR="00945937" w:rsidRPr="00D06FB0" w:rsidRDefault="00945937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Az oktatási ágazat irányítási rendszerével a Közoktatási Információs Rendszer (KIR) révén tartott elektronikus kapcsolatban elektronikusan előállított, hitelesített és tárolt dokumentumrendszert alkalmazunk a 229/2012. (VIII.28.) Kormányrendelet előírásainak megfelelően. A rendszerben alkalmazott fokozott biztonságú elektronikus aláírást kizárólag az intézmény igazgatója alkalmazhatja a </w:t>
      </w:r>
      <w:proofErr w:type="gramStart"/>
      <w:r w:rsidRPr="00D06FB0">
        <w:rPr>
          <w:sz w:val="24"/>
          <w:szCs w:val="24"/>
        </w:rPr>
        <w:t>dokumentumok</w:t>
      </w:r>
      <w:proofErr w:type="gramEnd"/>
      <w:r w:rsidRPr="00D06FB0">
        <w:rPr>
          <w:sz w:val="24"/>
          <w:szCs w:val="24"/>
        </w:rPr>
        <w:t xml:space="preserve"> hitelesítésére. Az elektronikus rendszer használata során feltétlenül ki kell nyomtatni és az irattárban kell elhelyezni az alábbi </w:t>
      </w:r>
      <w:proofErr w:type="gramStart"/>
      <w:r w:rsidRPr="00D06FB0">
        <w:rPr>
          <w:sz w:val="24"/>
          <w:szCs w:val="24"/>
        </w:rPr>
        <w:t>dokumentumok</w:t>
      </w:r>
      <w:proofErr w:type="gramEnd"/>
      <w:r w:rsidRPr="00D06FB0">
        <w:rPr>
          <w:sz w:val="24"/>
          <w:szCs w:val="24"/>
        </w:rPr>
        <w:t xml:space="preserve"> papír alapú másolatát:</w:t>
      </w:r>
    </w:p>
    <w:p w:rsidR="00945937" w:rsidRPr="00D06FB0" w:rsidRDefault="00945937" w:rsidP="00E538C6">
      <w:pPr>
        <w:numPr>
          <w:ilvl w:val="0"/>
          <w:numId w:val="29"/>
        </w:num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intézménytörzsre vonatkozó adatok módosítása,</w:t>
      </w:r>
    </w:p>
    <w:p w:rsidR="00945937" w:rsidRPr="00D06FB0" w:rsidRDefault="00945937" w:rsidP="00E538C6">
      <w:pPr>
        <w:numPr>
          <w:ilvl w:val="0"/>
          <w:numId w:val="29"/>
        </w:num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alkalmazott pedagógusokra, óraadó tanárokra vonatkozó adatbejelentések,</w:t>
      </w:r>
    </w:p>
    <w:p w:rsidR="00945937" w:rsidRPr="00D06FB0" w:rsidRDefault="00945937" w:rsidP="00E538C6">
      <w:pPr>
        <w:numPr>
          <w:ilvl w:val="0"/>
          <w:numId w:val="29"/>
        </w:num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tanulói jogviszonyra vonatkozó bejelentések,</w:t>
      </w:r>
    </w:p>
    <w:p w:rsidR="00945937" w:rsidRPr="00D06FB0" w:rsidRDefault="00945937" w:rsidP="00E538C6">
      <w:pPr>
        <w:numPr>
          <w:ilvl w:val="0"/>
          <w:numId w:val="29"/>
        </w:numPr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október 1-jei pedagógus és tanulói lista.</w:t>
      </w:r>
    </w:p>
    <w:p w:rsidR="00945937" w:rsidRPr="00D06FB0" w:rsidRDefault="00945937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Az elektronikus úton előállított fent felsorolt nyomtatványokat az intézmény pecsétjével és az igazgató aláírásával hitelesített formában kell tárolni. </w:t>
      </w:r>
    </w:p>
    <w:p w:rsidR="00945937" w:rsidRPr="00D06FB0" w:rsidRDefault="00945937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945937" w:rsidRPr="00D06FB0" w:rsidRDefault="00945937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Az egyéb elektronikusan megküldött adatok írásbeli tárolása, hitelesítése nem szükséges. A </w:t>
      </w:r>
      <w:proofErr w:type="gramStart"/>
      <w:r w:rsidRPr="00D06FB0">
        <w:rPr>
          <w:sz w:val="24"/>
          <w:szCs w:val="24"/>
        </w:rPr>
        <w:t>dokumentumo</w:t>
      </w:r>
      <w:r w:rsidR="00AA578E" w:rsidRPr="00D06FB0">
        <w:rPr>
          <w:sz w:val="24"/>
          <w:szCs w:val="24"/>
        </w:rPr>
        <w:t>kat</w:t>
      </w:r>
      <w:proofErr w:type="gramEnd"/>
      <w:r w:rsidR="00AA578E" w:rsidRPr="00D06FB0">
        <w:rPr>
          <w:sz w:val="24"/>
          <w:szCs w:val="24"/>
        </w:rPr>
        <w:t xml:space="preserve"> a KIR rendszerében </w:t>
      </w:r>
      <w:r w:rsidRPr="00D06FB0">
        <w:rPr>
          <w:sz w:val="24"/>
          <w:szCs w:val="24"/>
        </w:rPr>
        <w:t xml:space="preserve">tároljuk. </w:t>
      </w:r>
    </w:p>
    <w:p w:rsidR="00493189" w:rsidRPr="00D06FB0" w:rsidRDefault="00493189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493189" w:rsidRPr="00D06FB0" w:rsidRDefault="00493189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493189" w:rsidRPr="00D06FB0" w:rsidRDefault="00493189" w:rsidP="00945937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7808AD" w:rsidRDefault="007808AD" w:rsidP="007808AD">
      <w:pPr>
        <w:rPr>
          <w:sz w:val="24"/>
          <w:szCs w:val="24"/>
        </w:rPr>
      </w:pPr>
    </w:p>
    <w:p w:rsidR="00B12056" w:rsidRDefault="00B12056" w:rsidP="007808AD">
      <w:pPr>
        <w:rPr>
          <w:sz w:val="24"/>
          <w:szCs w:val="24"/>
        </w:rPr>
      </w:pPr>
    </w:p>
    <w:p w:rsidR="00B12056" w:rsidRDefault="00B12056" w:rsidP="007808AD">
      <w:pPr>
        <w:rPr>
          <w:sz w:val="24"/>
          <w:szCs w:val="24"/>
        </w:rPr>
      </w:pPr>
    </w:p>
    <w:p w:rsidR="00B12056" w:rsidRDefault="00B12056" w:rsidP="007808AD">
      <w:pPr>
        <w:rPr>
          <w:sz w:val="24"/>
          <w:szCs w:val="24"/>
        </w:rPr>
      </w:pPr>
    </w:p>
    <w:p w:rsidR="00B12056" w:rsidRDefault="00B12056" w:rsidP="007808AD">
      <w:pPr>
        <w:rPr>
          <w:sz w:val="24"/>
          <w:szCs w:val="24"/>
        </w:rPr>
      </w:pPr>
    </w:p>
    <w:p w:rsidR="00B12056" w:rsidRDefault="00B12056" w:rsidP="007808AD">
      <w:pPr>
        <w:rPr>
          <w:sz w:val="24"/>
          <w:szCs w:val="24"/>
        </w:rPr>
      </w:pPr>
    </w:p>
    <w:p w:rsidR="00B12056" w:rsidRPr="00D06FB0" w:rsidRDefault="00B12056" w:rsidP="007808AD">
      <w:pPr>
        <w:rPr>
          <w:sz w:val="24"/>
          <w:szCs w:val="24"/>
        </w:rPr>
      </w:pPr>
    </w:p>
    <w:p w:rsidR="003C74E6" w:rsidRPr="00D06FB0" w:rsidRDefault="00986EBF" w:rsidP="00DD70B2">
      <w:pPr>
        <w:pStyle w:val="Cmsor1"/>
        <w:numPr>
          <w:ilvl w:val="0"/>
          <w:numId w:val="2"/>
        </w:numPr>
        <w:rPr>
          <w:sz w:val="24"/>
          <w:szCs w:val="24"/>
        </w:rPr>
      </w:pPr>
      <w:bookmarkStart w:id="25" w:name="_Toc352067015"/>
      <w:r w:rsidRPr="00D06FB0">
        <w:rPr>
          <w:sz w:val="24"/>
          <w:szCs w:val="24"/>
        </w:rPr>
        <w:lastRenderedPageBreak/>
        <w:t>Intézményi védő, óvó előírások</w:t>
      </w:r>
      <w:bookmarkEnd w:id="25"/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26" w:name="_Toc352067016"/>
      <w:r w:rsidRPr="00D06FB0">
        <w:t>A rendszeres egészségügyi felügyelet és az ellátás rendje</w:t>
      </w:r>
      <w:bookmarkEnd w:id="26"/>
    </w:p>
    <w:p w:rsidR="003C74E6" w:rsidRPr="00D06FB0" w:rsidRDefault="003C74E6" w:rsidP="00E538C6">
      <w:pPr>
        <w:pStyle w:val="Szvegtrzs2"/>
        <w:numPr>
          <w:ilvl w:val="0"/>
          <w:numId w:val="30"/>
        </w:numPr>
        <w:tabs>
          <w:tab w:val="clear" w:pos="644"/>
          <w:tab w:val="clear" w:pos="4253"/>
        </w:tabs>
      </w:pPr>
      <w:r w:rsidRPr="00D06FB0">
        <w:t>Az iskola tanulói tanévenként egy alkalommal szervezett fogorvosi rendelésen vesznek részt a szakorvosi rendelőintézetben.</w:t>
      </w:r>
    </w:p>
    <w:p w:rsidR="003C74E6" w:rsidRPr="00D06FB0" w:rsidRDefault="003C74E6" w:rsidP="00E538C6">
      <w:pPr>
        <w:pStyle w:val="Szvegtrzs2"/>
        <w:numPr>
          <w:ilvl w:val="0"/>
          <w:numId w:val="30"/>
        </w:numPr>
        <w:tabs>
          <w:tab w:val="clear" w:pos="644"/>
          <w:tab w:val="clear" w:pos="4253"/>
        </w:tabs>
      </w:pPr>
      <w:r w:rsidRPr="00D06FB0">
        <w:t>Tanévenként meghatározott időpontban iskolaorvos és védőnő áll a tanulók rendelkezésére. Elvégzik a kötelező orvosi vizsgálatokat, gondoskodnak arról, hogy minden tanuló megkapja az előírt védőoltásokat.</w:t>
      </w:r>
    </w:p>
    <w:p w:rsidR="003C74E6" w:rsidRPr="00D06FB0" w:rsidRDefault="003C74E6" w:rsidP="00E538C6">
      <w:pPr>
        <w:pStyle w:val="Szvegtrzs2"/>
        <w:numPr>
          <w:ilvl w:val="0"/>
          <w:numId w:val="30"/>
        </w:numPr>
        <w:tabs>
          <w:tab w:val="clear" w:pos="644"/>
          <w:tab w:val="clear" w:pos="4253"/>
        </w:tabs>
      </w:pPr>
      <w:r w:rsidRPr="00D06FB0">
        <w:t>Az általánosítható tapasztalatokról tanévenként tájékoztatják az iskolavezetést.</w:t>
      </w:r>
    </w:p>
    <w:p w:rsidR="003C74E6" w:rsidRPr="00D06FB0" w:rsidRDefault="003C74E6" w:rsidP="00E538C6">
      <w:pPr>
        <w:pStyle w:val="Szvegtrzs2"/>
        <w:numPr>
          <w:ilvl w:val="0"/>
          <w:numId w:val="30"/>
        </w:numPr>
        <w:tabs>
          <w:tab w:val="clear" w:pos="644"/>
          <w:tab w:val="clear" w:pos="4253"/>
        </w:tabs>
        <w:rPr>
          <w:bCs/>
        </w:rPr>
      </w:pPr>
      <w:r w:rsidRPr="00D06FB0">
        <w:t xml:space="preserve">Az egészséges környezet biztosítása érdekében tett javaslataikat az iskola lehetőségei </w:t>
      </w:r>
      <w:r w:rsidRPr="00D06FB0">
        <w:rPr>
          <w:bCs/>
        </w:rPr>
        <w:t>függvényében biztosítja.</w:t>
      </w:r>
    </w:p>
    <w:p w:rsidR="00AA578E" w:rsidRPr="00D06FB0" w:rsidRDefault="00AA578E" w:rsidP="00AA578E">
      <w:pPr>
        <w:pStyle w:val="Szvegtrzs2"/>
        <w:ind w:left="284"/>
        <w:rPr>
          <w:b/>
          <w:bCs/>
        </w:rPr>
      </w:pPr>
    </w:p>
    <w:p w:rsidR="000C192F" w:rsidRPr="00D06FB0" w:rsidRDefault="00343339" w:rsidP="00DD70B2">
      <w:pPr>
        <w:pStyle w:val="Cmsor2"/>
        <w:numPr>
          <w:ilvl w:val="1"/>
          <w:numId w:val="2"/>
        </w:numPr>
      </w:pPr>
      <w:bookmarkStart w:id="27" w:name="_Toc352067017"/>
      <w:r w:rsidRPr="00D06FB0">
        <w:t>Katasztrófa-</w:t>
      </w:r>
      <w:r w:rsidR="000C192F" w:rsidRPr="00D06FB0">
        <w:t>védel</w:t>
      </w:r>
      <w:r w:rsidR="00A44BBD" w:rsidRPr="00D06FB0">
        <w:t>em</w:t>
      </w:r>
      <w:bookmarkEnd w:id="27"/>
    </w:p>
    <w:p w:rsidR="00986EBF" w:rsidRPr="00D06FB0" w:rsidRDefault="00986EBF" w:rsidP="00E538C6">
      <w:pPr>
        <w:pStyle w:val="Szvegtrzs2"/>
        <w:numPr>
          <w:ilvl w:val="0"/>
          <w:numId w:val="31"/>
        </w:numPr>
        <w:tabs>
          <w:tab w:val="clear" w:pos="644"/>
          <w:tab w:val="clear" w:pos="4253"/>
        </w:tabs>
      </w:pPr>
      <w:r w:rsidRPr="00D06FB0">
        <w:t xml:space="preserve">A tanulók és dolgozók testi épségét veszélyeztető rendkívüli esemény esetén a </w:t>
      </w:r>
      <w:r w:rsidRPr="00D06FB0">
        <w:rPr>
          <w:b/>
        </w:rPr>
        <w:t>Tű</w:t>
      </w:r>
      <w:r w:rsidR="000C192F" w:rsidRPr="00D06FB0">
        <w:rPr>
          <w:b/>
        </w:rPr>
        <w:t>zvédel</w:t>
      </w:r>
      <w:r w:rsidRPr="00D06FB0">
        <w:rPr>
          <w:b/>
        </w:rPr>
        <w:t>mi</w:t>
      </w:r>
      <w:r w:rsidRPr="00D06FB0">
        <w:t xml:space="preserve"> </w:t>
      </w:r>
      <w:r w:rsidRPr="00D06FB0">
        <w:rPr>
          <w:b/>
        </w:rPr>
        <w:t>szabályzatban</w:t>
      </w:r>
      <w:r w:rsidR="00A44BBD" w:rsidRPr="00D06FB0">
        <w:rPr>
          <w:b/>
        </w:rPr>
        <w:t xml:space="preserve"> </w:t>
      </w:r>
      <w:r w:rsidR="00A44BBD" w:rsidRPr="00D06FB0">
        <w:t>(</w:t>
      </w:r>
      <w:r w:rsidR="00A44BBD" w:rsidRPr="00D06FB0">
        <w:rPr>
          <w:b/>
        </w:rPr>
        <w:t>6.</w:t>
      </w:r>
      <w:r w:rsidR="00AA578E" w:rsidRPr="00D06FB0">
        <w:rPr>
          <w:b/>
        </w:rPr>
        <w:t xml:space="preserve"> </w:t>
      </w:r>
      <w:proofErr w:type="spellStart"/>
      <w:r w:rsidR="00A44BBD" w:rsidRPr="00D06FB0">
        <w:rPr>
          <w:b/>
        </w:rPr>
        <w:t>sz</w:t>
      </w:r>
      <w:proofErr w:type="spellEnd"/>
      <w:r w:rsidR="00A44BBD" w:rsidRPr="00D06FB0">
        <w:t xml:space="preserve"> melléklet) </w:t>
      </w:r>
      <w:r w:rsidRPr="00D06FB0">
        <w:t xml:space="preserve">meghatározottak szerint kell eljárni. A teendők ellátása során a tanulók és dolgozók testi épségének védelme minden felnőtt elsődleges kötelessége. </w:t>
      </w:r>
    </w:p>
    <w:p w:rsidR="000C192F" w:rsidRPr="00D06FB0" w:rsidRDefault="000C192F" w:rsidP="00DD70B2">
      <w:pPr>
        <w:pStyle w:val="Cmsor2"/>
        <w:numPr>
          <w:ilvl w:val="1"/>
          <w:numId w:val="2"/>
        </w:numPr>
      </w:pPr>
      <w:bookmarkStart w:id="28" w:name="_Toc352067018"/>
      <w:r w:rsidRPr="00D06FB0">
        <w:t>Balesetvédelem</w:t>
      </w:r>
      <w:bookmarkEnd w:id="28"/>
    </w:p>
    <w:p w:rsidR="000C192F" w:rsidRPr="00D06FB0" w:rsidRDefault="000C192F" w:rsidP="000C192F">
      <w:pPr>
        <w:pStyle w:val="Default"/>
        <w:jc w:val="both"/>
        <w:rPr>
          <w:color w:val="auto"/>
        </w:rPr>
      </w:pPr>
      <w:r w:rsidRPr="00D06FB0">
        <w:rPr>
          <w:b/>
          <w:bCs/>
          <w:color w:val="auto"/>
        </w:rPr>
        <w:t>A tanuló- és gyermekbalesetek megelőzésében és baleset esetén a</w:t>
      </w:r>
      <w:r w:rsidRPr="00D06FB0">
        <w:rPr>
          <w:color w:val="auto"/>
        </w:rPr>
        <w:t xml:space="preserve"> felnőtt alkalmazottakat a tanulók védelme tekintetében különleges kötelezettségek terhelik. </w:t>
      </w:r>
      <w:r w:rsidR="00A44BBD" w:rsidRPr="00D06FB0">
        <w:rPr>
          <w:color w:val="auto"/>
        </w:rPr>
        <w:t>(</w:t>
      </w:r>
      <w:r w:rsidR="00A44BBD" w:rsidRPr="00D06FB0">
        <w:rPr>
          <w:b/>
          <w:color w:val="auto"/>
        </w:rPr>
        <w:t>7.</w:t>
      </w:r>
      <w:r w:rsidR="00B8272D" w:rsidRPr="00D06FB0">
        <w:rPr>
          <w:b/>
          <w:color w:val="auto"/>
        </w:rPr>
        <w:t xml:space="preserve"> </w:t>
      </w:r>
      <w:proofErr w:type="spellStart"/>
      <w:r w:rsidR="00A44BBD" w:rsidRPr="00D06FB0">
        <w:rPr>
          <w:b/>
          <w:color w:val="auto"/>
        </w:rPr>
        <w:t>sz</w:t>
      </w:r>
      <w:proofErr w:type="spellEnd"/>
      <w:r w:rsidR="00A44BBD" w:rsidRPr="00D06FB0">
        <w:rPr>
          <w:color w:val="auto"/>
        </w:rPr>
        <w:t xml:space="preserve"> melléklet)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jc w:val="both"/>
        <w:rPr>
          <w:color w:val="auto"/>
        </w:rPr>
      </w:pPr>
      <w:r w:rsidRPr="00D06FB0">
        <w:rPr>
          <w:color w:val="auto"/>
        </w:rPr>
        <w:t>Minden dolgozónak kötelessége az intézmény területén felfedezett vagy tudomásár</w:t>
      </w:r>
      <w:r w:rsidR="00A44BBD" w:rsidRPr="00D06FB0">
        <w:rPr>
          <w:color w:val="auto"/>
        </w:rPr>
        <w:t>a jutott balesetveszélyes hely</w:t>
      </w:r>
      <w:r w:rsidRPr="00D06FB0">
        <w:rPr>
          <w:color w:val="auto"/>
        </w:rPr>
        <w:t xml:space="preserve"> és/vagy veszély jelentése a felelős vezetőnek, a gondnoknak vagy a portaszolgálatnak.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rPr>
          <w:color w:val="auto"/>
        </w:rPr>
      </w:pPr>
      <w:r w:rsidRPr="00D06FB0">
        <w:rPr>
          <w:color w:val="auto"/>
        </w:rPr>
        <w:t xml:space="preserve">Ha a dolgozó a balesetveszélyt meg tudja szüntetni, szüntesse meg.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jc w:val="both"/>
        <w:rPr>
          <w:color w:val="auto"/>
        </w:rPr>
      </w:pPr>
      <w:r w:rsidRPr="00D06FB0">
        <w:rPr>
          <w:color w:val="auto"/>
        </w:rPr>
        <w:t>Ha a dolgozó balesetet szenvedett tanulót lát az épületben, értesítse az ügyeletes vezetőt vagy a titkárságot. Ha szükséges és lehetséges az épületben éppen tartózkodó orvost vagy elsősegély nyújtására képes</w:t>
      </w:r>
      <w:r w:rsidR="00493189" w:rsidRPr="00D06FB0">
        <w:rPr>
          <w:color w:val="auto"/>
        </w:rPr>
        <w:t xml:space="preserve"> személyt. Ha szükséges, hívjon, </w:t>
      </w:r>
      <w:r w:rsidRPr="00D06FB0">
        <w:rPr>
          <w:color w:val="auto"/>
        </w:rPr>
        <w:t xml:space="preserve">hívasson mentőt.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jc w:val="both"/>
        <w:rPr>
          <w:color w:val="auto"/>
        </w:rPr>
      </w:pPr>
      <w:r w:rsidRPr="00D06FB0">
        <w:rPr>
          <w:color w:val="auto"/>
        </w:rPr>
        <w:t>Az ügyeletes vezetőnek</w:t>
      </w:r>
      <w:r w:rsidR="00AA578E" w:rsidRPr="00D06FB0">
        <w:rPr>
          <w:color w:val="auto"/>
        </w:rPr>
        <w:t>, a foglalkozást tartó tanárnak vagy az osztályfőnöknek</w:t>
      </w:r>
      <w:r w:rsidRPr="00D06FB0">
        <w:rPr>
          <w:color w:val="auto"/>
        </w:rPr>
        <w:t xml:space="preserve"> értesíteni</w:t>
      </w:r>
      <w:r w:rsidR="00A44BBD" w:rsidRPr="00D06FB0">
        <w:rPr>
          <w:color w:val="auto"/>
        </w:rPr>
        <w:t>e</w:t>
      </w:r>
      <w:r w:rsidRPr="00D06FB0">
        <w:rPr>
          <w:color w:val="auto"/>
        </w:rPr>
        <w:t xml:space="preserve"> kell a szülőt a történtekről.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jc w:val="both"/>
        <w:rPr>
          <w:color w:val="auto"/>
        </w:rPr>
      </w:pPr>
      <w:r w:rsidRPr="00D06FB0">
        <w:rPr>
          <w:color w:val="auto"/>
        </w:rPr>
        <w:t xml:space="preserve">A balesetről jegyzőkönyvet kell felvenni. A jegyzőkönyv felvételéről a </w:t>
      </w:r>
      <w:r w:rsidR="00A44BBD" w:rsidRPr="00D06FB0">
        <w:rPr>
          <w:color w:val="auto"/>
        </w:rPr>
        <w:t>balesetvédelmi felelős</w:t>
      </w:r>
      <w:r w:rsidRPr="00D06FB0">
        <w:rPr>
          <w:color w:val="auto"/>
        </w:rPr>
        <w:t xml:space="preserve"> gondoskodik.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spacing w:after="158"/>
        <w:jc w:val="both"/>
        <w:rPr>
          <w:color w:val="auto"/>
        </w:rPr>
      </w:pPr>
      <w:r w:rsidRPr="00D06FB0">
        <w:rPr>
          <w:color w:val="auto"/>
        </w:rPr>
        <w:t xml:space="preserve">Ha a balesetveszélyes helyzetet épületrész vagy annak berendezése okozza, a veszély megszüntetése a gondnok feladata. </w:t>
      </w:r>
    </w:p>
    <w:p w:rsidR="000C192F" w:rsidRPr="00D06FB0" w:rsidRDefault="000C192F" w:rsidP="00E538C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06FB0">
        <w:rPr>
          <w:color w:val="auto"/>
        </w:rPr>
        <w:t xml:space="preserve">Ha a balesetveszélyes helyzetet helytelen tanulói magatartás okozza, az osztályfőnöknek (távollétében: az osztályfőnök-helyettesnek vagy az ügyeletes igazgatónak) kell eljárnia; súlyosabb esetben kezdeményezni lehet fegyelmi eljárás lefolytatását. </w:t>
      </w:r>
    </w:p>
    <w:p w:rsidR="000C192F" w:rsidRPr="00D06FB0" w:rsidRDefault="000C192F" w:rsidP="000C192F">
      <w:pPr>
        <w:pStyle w:val="Default"/>
        <w:rPr>
          <w:color w:val="auto"/>
        </w:rPr>
      </w:pPr>
    </w:p>
    <w:p w:rsidR="000C192F" w:rsidRPr="00D06FB0" w:rsidRDefault="000C192F" w:rsidP="00DD70B2">
      <w:pPr>
        <w:pStyle w:val="Cmsor2"/>
        <w:numPr>
          <w:ilvl w:val="1"/>
          <w:numId w:val="2"/>
        </w:numPr>
      </w:pPr>
      <w:bookmarkStart w:id="29" w:name="_Toc352067019"/>
      <w:r w:rsidRPr="00D06FB0">
        <w:t>A rendkívüli esemény (bombariadó stb.) esetén szükséges teendők</w:t>
      </w:r>
      <w:bookmarkEnd w:id="29"/>
      <w:r w:rsidRPr="00D06FB0">
        <w:t xml:space="preserve"> </w:t>
      </w:r>
    </w:p>
    <w:p w:rsidR="000C192F" w:rsidRPr="00D06FB0" w:rsidRDefault="000C192F" w:rsidP="00A44BBD">
      <w:pPr>
        <w:pStyle w:val="Default"/>
        <w:jc w:val="both"/>
        <w:rPr>
          <w:color w:val="auto"/>
        </w:rPr>
      </w:pPr>
      <w:r w:rsidRPr="00D06FB0">
        <w:rPr>
          <w:color w:val="auto"/>
        </w:rPr>
        <w:t xml:space="preserve">Rendkívüli esemény esetén (pl.: tűzriadó, bombariadó, kivonulási próba stb.) a </w:t>
      </w:r>
      <w:r w:rsidRPr="00D06FB0">
        <w:rPr>
          <w:b/>
          <w:iCs/>
          <w:color w:val="auto"/>
        </w:rPr>
        <w:t>Kiürítési terv</w:t>
      </w:r>
      <w:r w:rsidR="00A44BBD" w:rsidRPr="00D06FB0">
        <w:rPr>
          <w:color w:val="auto"/>
        </w:rPr>
        <w:t xml:space="preserve"> (</w:t>
      </w:r>
      <w:r w:rsidR="00A44BBD" w:rsidRPr="00D06FB0">
        <w:rPr>
          <w:b/>
          <w:color w:val="auto"/>
        </w:rPr>
        <w:t>8.</w:t>
      </w:r>
      <w:r w:rsidR="00AA719D" w:rsidRPr="00D06FB0">
        <w:rPr>
          <w:b/>
          <w:color w:val="auto"/>
        </w:rPr>
        <w:t xml:space="preserve"> </w:t>
      </w:r>
      <w:proofErr w:type="spellStart"/>
      <w:r w:rsidR="00A44BBD" w:rsidRPr="00D06FB0">
        <w:rPr>
          <w:b/>
          <w:color w:val="auto"/>
        </w:rPr>
        <w:t>sz</w:t>
      </w:r>
      <w:proofErr w:type="spellEnd"/>
      <w:r w:rsidR="00A44BBD" w:rsidRPr="00D06FB0">
        <w:rPr>
          <w:color w:val="auto"/>
        </w:rPr>
        <w:t xml:space="preserve"> melléklet)</w:t>
      </w:r>
      <w:r w:rsidRPr="00D06FB0">
        <w:rPr>
          <w:color w:val="auto"/>
        </w:rPr>
        <w:t xml:space="preserve"> alapján kell eljárni. A lényegesebb tételeket az alábbi bekezdésben megismételjük. </w:t>
      </w:r>
    </w:p>
    <w:p w:rsidR="00493189" w:rsidRPr="00D06FB0" w:rsidRDefault="00493189" w:rsidP="00A44BBD">
      <w:pPr>
        <w:pStyle w:val="Default"/>
        <w:jc w:val="both"/>
        <w:rPr>
          <w:color w:val="auto"/>
        </w:rPr>
      </w:pPr>
    </w:p>
    <w:p w:rsidR="000C192F" w:rsidRPr="00D06FB0" w:rsidRDefault="000C192F" w:rsidP="000C192F">
      <w:pPr>
        <w:pStyle w:val="Default"/>
        <w:rPr>
          <w:b/>
          <w:bCs/>
          <w:color w:val="auto"/>
        </w:rPr>
      </w:pPr>
      <w:r w:rsidRPr="00D06FB0">
        <w:rPr>
          <w:b/>
          <w:bCs/>
          <w:color w:val="auto"/>
        </w:rPr>
        <w:lastRenderedPageBreak/>
        <w:t xml:space="preserve">Az iskola kiürítésének rendje </w:t>
      </w:r>
    </w:p>
    <w:p w:rsidR="00B8272D" w:rsidRPr="00D06FB0" w:rsidRDefault="00B8272D" w:rsidP="000C192F">
      <w:pPr>
        <w:pStyle w:val="Default"/>
        <w:rPr>
          <w:color w:val="auto"/>
        </w:rPr>
      </w:pPr>
    </w:p>
    <w:p w:rsidR="000C192F" w:rsidRPr="00D06FB0" w:rsidRDefault="000C192F" w:rsidP="00E538C6">
      <w:pPr>
        <w:pStyle w:val="Default"/>
        <w:numPr>
          <w:ilvl w:val="0"/>
          <w:numId w:val="9"/>
        </w:numPr>
        <w:spacing w:after="38"/>
        <w:jc w:val="both"/>
        <w:rPr>
          <w:color w:val="auto"/>
        </w:rPr>
      </w:pPr>
      <w:r w:rsidRPr="00D06FB0">
        <w:rPr>
          <w:color w:val="auto"/>
        </w:rPr>
        <w:t>Az iskola kiürítését az igazgató vagy az ügyeletes igazgatóh</w:t>
      </w:r>
      <w:r w:rsidR="00C06993" w:rsidRPr="00D06FB0">
        <w:rPr>
          <w:color w:val="auto"/>
        </w:rPr>
        <w:t>elyettes rendeli el (külső ható</w:t>
      </w:r>
      <w:r w:rsidRPr="00D06FB0">
        <w:rPr>
          <w:color w:val="auto"/>
        </w:rPr>
        <w:t>sági utasításra, vagy saját döntés alapján). A portanaplóba</w:t>
      </w:r>
      <w:r w:rsidR="00C06993" w:rsidRPr="00D06FB0">
        <w:rPr>
          <w:color w:val="auto"/>
        </w:rPr>
        <w:t>n a kiürítést, annak pontos idő</w:t>
      </w:r>
      <w:r w:rsidRPr="00D06FB0">
        <w:rPr>
          <w:color w:val="auto"/>
        </w:rPr>
        <w:t xml:space="preserve">tartamát, okát (pl.: tűzriadó, bombariadó, próba stb.) rögzíteni kell. </w:t>
      </w:r>
    </w:p>
    <w:p w:rsidR="00A44BBD" w:rsidRPr="00D06FB0" w:rsidRDefault="000C192F" w:rsidP="00E538C6">
      <w:pPr>
        <w:pStyle w:val="Default"/>
        <w:numPr>
          <w:ilvl w:val="0"/>
          <w:numId w:val="9"/>
        </w:numPr>
        <w:spacing w:after="38"/>
        <w:jc w:val="both"/>
        <w:rPr>
          <w:color w:val="auto"/>
        </w:rPr>
      </w:pPr>
      <w:r w:rsidRPr="00D06FB0">
        <w:rPr>
          <w:color w:val="auto"/>
        </w:rPr>
        <w:t xml:space="preserve">Az iskola kiürítésének elrendelése az iskola hangosítási rendszerén keresztül szóban, vagy az iskolai csengőrendszer egymást követő </w:t>
      </w:r>
      <w:r w:rsidR="00AA578E" w:rsidRPr="00D06FB0">
        <w:rPr>
          <w:color w:val="auto"/>
        </w:rPr>
        <w:t>szaggatott</w:t>
      </w:r>
      <w:r w:rsidRPr="00D06FB0">
        <w:rPr>
          <w:color w:val="auto"/>
        </w:rPr>
        <w:t xml:space="preserve"> </w:t>
      </w:r>
      <w:r w:rsidR="00A44BBD" w:rsidRPr="00D06FB0">
        <w:rPr>
          <w:color w:val="auto"/>
        </w:rPr>
        <w:t>csengetésé</w:t>
      </w:r>
      <w:r w:rsidR="00AA578E" w:rsidRPr="00D06FB0">
        <w:rPr>
          <w:color w:val="auto"/>
        </w:rPr>
        <w:t>vel</w:t>
      </w:r>
      <w:r w:rsidR="00A44BBD" w:rsidRPr="00D06FB0">
        <w:rPr>
          <w:color w:val="auto"/>
        </w:rPr>
        <w:t xml:space="preserve"> ismétlé</w:t>
      </w:r>
      <w:r w:rsidRPr="00D06FB0">
        <w:rPr>
          <w:color w:val="auto"/>
        </w:rPr>
        <w:t xml:space="preserve">sével történik. </w:t>
      </w:r>
    </w:p>
    <w:p w:rsidR="000C192F" w:rsidRPr="00D06FB0" w:rsidRDefault="000C192F" w:rsidP="00E538C6">
      <w:pPr>
        <w:pStyle w:val="Default"/>
        <w:numPr>
          <w:ilvl w:val="0"/>
          <w:numId w:val="9"/>
        </w:numPr>
        <w:spacing w:after="38"/>
        <w:jc w:val="both"/>
        <w:rPr>
          <w:color w:val="auto"/>
        </w:rPr>
      </w:pPr>
      <w:r w:rsidRPr="00D06FB0">
        <w:rPr>
          <w:color w:val="auto"/>
        </w:rPr>
        <w:t>A kiürítés elrendelése esetén a gyermekekkel foglalkozó pedagógusok egyetlen és fő</w:t>
      </w:r>
      <w:r w:rsidR="000E5211" w:rsidRPr="00D06FB0">
        <w:rPr>
          <w:color w:val="auto"/>
        </w:rPr>
        <w:t xml:space="preserve"> fela</w:t>
      </w:r>
      <w:r w:rsidRPr="00D06FB0">
        <w:rPr>
          <w:color w:val="auto"/>
        </w:rPr>
        <w:t>data a tanulók azonnali biztonságos helyre történő vezeté</w:t>
      </w:r>
      <w:r w:rsidR="000E5211" w:rsidRPr="00D06FB0">
        <w:rPr>
          <w:color w:val="auto"/>
        </w:rPr>
        <w:t>se a kiürítési terv alapján. Va</w:t>
      </w:r>
      <w:r w:rsidRPr="00D06FB0">
        <w:rPr>
          <w:color w:val="auto"/>
        </w:rPr>
        <w:t>gyonvédelemmel nem kell foglalkozniuk</w:t>
      </w:r>
      <w:r w:rsidR="000E5211" w:rsidRPr="00D06FB0">
        <w:rPr>
          <w:color w:val="auto"/>
        </w:rPr>
        <w:t>.</w:t>
      </w:r>
      <w:r w:rsidRPr="00D06FB0">
        <w:rPr>
          <w:color w:val="auto"/>
        </w:rPr>
        <w:t xml:space="preserve"> </w:t>
      </w:r>
    </w:p>
    <w:p w:rsidR="000C192F" w:rsidRPr="00D06FB0" w:rsidRDefault="000C192F" w:rsidP="00E538C6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06FB0">
        <w:rPr>
          <w:color w:val="auto"/>
        </w:rPr>
        <w:t xml:space="preserve">Bombariadó esetén a tűzszerészek és a rendőrség munkájának befejezését, illetve egyéb, </w:t>
      </w:r>
      <w:r w:rsidR="000E5211" w:rsidRPr="00D06FB0">
        <w:rPr>
          <w:color w:val="auto"/>
        </w:rPr>
        <w:t>az ok</w:t>
      </w:r>
      <w:r w:rsidRPr="00D06FB0">
        <w:rPr>
          <w:color w:val="auto"/>
        </w:rPr>
        <w:t>tatást akadályozó rendkívüli esemény elhárítását követően, még ugyanazon a napon a tanítás az órarend szerinti tanítási órával folytatódik, ill.</w:t>
      </w:r>
      <w:r w:rsidR="000E5211" w:rsidRPr="00D06FB0">
        <w:rPr>
          <w:color w:val="auto"/>
        </w:rPr>
        <w:t xml:space="preserve"> az elmaradt órák pótlására </w:t>
      </w:r>
      <w:r w:rsidR="00AA578E" w:rsidRPr="00D06FB0">
        <w:rPr>
          <w:color w:val="auto"/>
        </w:rPr>
        <w:t>póttanítási</w:t>
      </w:r>
      <w:r w:rsidR="000E5211" w:rsidRPr="00D06FB0">
        <w:rPr>
          <w:color w:val="auto"/>
        </w:rPr>
        <w:t xml:space="preserve"> nap szer</w:t>
      </w:r>
      <w:r w:rsidRPr="00D06FB0">
        <w:rPr>
          <w:color w:val="auto"/>
        </w:rPr>
        <w:t>vezhető. Pótnap szervezéséről a t</w:t>
      </w:r>
      <w:r w:rsidR="00AA578E" w:rsidRPr="00D06FB0">
        <w:rPr>
          <w:color w:val="auto"/>
        </w:rPr>
        <w:t>an</w:t>
      </w:r>
      <w:r w:rsidR="003E233C" w:rsidRPr="00D06FB0">
        <w:rPr>
          <w:color w:val="auto"/>
        </w:rPr>
        <w:t>te</w:t>
      </w:r>
      <w:r w:rsidRPr="00D06FB0">
        <w:rPr>
          <w:color w:val="auto"/>
        </w:rPr>
        <w:t xml:space="preserve">stület véleményének meghallgatásával az igazgató dönt. </w:t>
      </w:r>
    </w:p>
    <w:p w:rsidR="00B8272D" w:rsidRPr="00D06FB0" w:rsidRDefault="00B8272D" w:rsidP="00B8272D">
      <w:pPr>
        <w:pStyle w:val="Default"/>
        <w:ind w:left="568"/>
        <w:jc w:val="both"/>
        <w:rPr>
          <w:color w:val="auto"/>
        </w:rPr>
      </w:pPr>
    </w:p>
    <w:p w:rsidR="000C192F" w:rsidRPr="00D06FB0" w:rsidRDefault="000C192F" w:rsidP="00DD70B2">
      <w:pPr>
        <w:pStyle w:val="Cmsor2"/>
        <w:numPr>
          <w:ilvl w:val="1"/>
          <w:numId w:val="2"/>
        </w:numPr>
      </w:pPr>
      <w:bookmarkStart w:id="30" w:name="_Toc352067020"/>
      <w:r w:rsidRPr="00D06FB0">
        <w:t>A katasztrófa-, tűz- és polgári védelmi tevékenység szervezeti és végrehajtási rendje</w:t>
      </w:r>
      <w:bookmarkEnd w:id="30"/>
      <w:r w:rsidRPr="00D06FB0">
        <w:t xml:space="preserve"> </w:t>
      </w:r>
    </w:p>
    <w:p w:rsidR="000C192F" w:rsidRPr="00D06FB0" w:rsidRDefault="000C192F" w:rsidP="00B8272D">
      <w:pPr>
        <w:pStyle w:val="Szvegtrzs2"/>
        <w:ind w:left="624"/>
      </w:pPr>
      <w:r w:rsidRPr="00D06FB0">
        <w:t xml:space="preserve">Az intézmény katasztrófa-, tűz-, és polgárvédelmi tevékenységének szervezeti és végrehajtási rendjét a </w:t>
      </w:r>
      <w:r w:rsidRPr="00D06FB0">
        <w:rPr>
          <w:b/>
          <w:iCs/>
        </w:rPr>
        <w:t xml:space="preserve">Tűzvédelmi szabályzat </w:t>
      </w:r>
      <w:r w:rsidRPr="00D06FB0">
        <w:rPr>
          <w:b/>
        </w:rPr>
        <w:t xml:space="preserve">és </w:t>
      </w:r>
      <w:r w:rsidRPr="00D06FB0">
        <w:rPr>
          <w:b/>
          <w:iCs/>
        </w:rPr>
        <w:t>Kiürítési terv</w:t>
      </w:r>
      <w:r w:rsidRPr="00D06FB0">
        <w:rPr>
          <w:i/>
          <w:iCs/>
        </w:rPr>
        <w:t xml:space="preserve"> </w:t>
      </w:r>
      <w:r w:rsidRPr="00D06FB0">
        <w:t>tartalmaz</w:t>
      </w:r>
      <w:r w:rsidR="000E5211" w:rsidRPr="00D06FB0">
        <w:t>za, mely</w:t>
      </w:r>
      <w:r w:rsidR="00230E3B" w:rsidRPr="00D06FB0">
        <w:t>ek</w:t>
      </w:r>
      <w:r w:rsidR="000E5211" w:rsidRPr="00D06FB0">
        <w:t xml:space="preserve"> külön </w:t>
      </w:r>
      <w:proofErr w:type="gramStart"/>
      <w:r w:rsidR="000E5211" w:rsidRPr="00D06FB0">
        <w:t>dokumentumban</w:t>
      </w:r>
      <w:proofErr w:type="gramEnd"/>
      <w:r w:rsidR="000E5211" w:rsidRPr="00D06FB0">
        <w:t xml:space="preserve"> ta</w:t>
      </w:r>
      <w:r w:rsidRPr="00D06FB0">
        <w:t>lálható</w:t>
      </w:r>
      <w:r w:rsidR="00230E3B" w:rsidRPr="00D06FB0">
        <w:t>a</w:t>
      </w:r>
      <w:r w:rsidRPr="00D06FB0">
        <w:t>k.</w:t>
      </w:r>
    </w:p>
    <w:p w:rsidR="00320F04" w:rsidRPr="00D06FB0" w:rsidRDefault="00320F04" w:rsidP="00320F04">
      <w:pPr>
        <w:pStyle w:val="Szvegtrzs2"/>
      </w:pPr>
    </w:p>
    <w:p w:rsidR="003C74E6" w:rsidRPr="00D06FB0" w:rsidRDefault="003C74E6" w:rsidP="00986EBF">
      <w:pPr>
        <w:pStyle w:val="Szvegtrzs"/>
      </w:pPr>
      <w:r w:rsidRPr="00D06FB0">
        <w:t>AZ ISKOLAI KÖZÖSSÉGEK, VALAMINT</w:t>
      </w:r>
      <w:r w:rsidR="003E233C" w:rsidRPr="00D06FB0">
        <w:t xml:space="preserve"> </w:t>
      </w:r>
      <w:proofErr w:type="gramStart"/>
      <w:r w:rsidRPr="00D06FB0">
        <w:t>A</w:t>
      </w:r>
      <w:proofErr w:type="gramEnd"/>
      <w:r w:rsidRPr="00D06FB0">
        <w:t xml:space="preserve"> KAPCSOLATTARTÁS FORMÁI ÉS RENDJE</w:t>
      </w:r>
    </w:p>
    <w:p w:rsidR="00B8272D" w:rsidRPr="00D06FB0" w:rsidRDefault="00B8272D" w:rsidP="00986EBF">
      <w:pPr>
        <w:pStyle w:val="Szvegtrzs"/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spacing w:after="240"/>
        <w:ind w:left="998" w:hanging="431"/>
        <w:rPr>
          <w:sz w:val="24"/>
          <w:szCs w:val="24"/>
        </w:rPr>
      </w:pPr>
      <w:bookmarkStart w:id="31" w:name="_Toc352067021"/>
      <w:r w:rsidRPr="00D06FB0">
        <w:rPr>
          <w:sz w:val="24"/>
          <w:szCs w:val="24"/>
        </w:rPr>
        <w:t>Az intézmény vezet</w:t>
      </w:r>
      <w:bookmarkEnd w:id="31"/>
      <w:r w:rsidR="00EF2A26" w:rsidRPr="00D06FB0">
        <w:rPr>
          <w:sz w:val="24"/>
          <w:szCs w:val="24"/>
        </w:rPr>
        <w:t>ése</w:t>
      </w:r>
    </w:p>
    <w:p w:rsidR="003C74E6" w:rsidRPr="00D06FB0" w:rsidRDefault="00EF2A26" w:rsidP="00DD70B2">
      <w:pPr>
        <w:pStyle w:val="Cmsor2"/>
        <w:numPr>
          <w:ilvl w:val="1"/>
          <w:numId w:val="2"/>
        </w:numPr>
      </w:pPr>
      <w:r w:rsidRPr="00D06FB0">
        <w:t>Az intézmény vezetője</w:t>
      </w:r>
    </w:p>
    <w:p w:rsidR="003C74E6" w:rsidRPr="00D06FB0" w:rsidRDefault="00B12056" w:rsidP="00E538C6">
      <w:pPr>
        <w:pStyle w:val="Szvegtrzs2"/>
        <w:numPr>
          <w:ilvl w:val="0"/>
          <w:numId w:val="32"/>
        </w:numPr>
        <w:tabs>
          <w:tab w:val="clear" w:pos="644"/>
          <w:tab w:val="clear" w:pos="4253"/>
        </w:tabs>
      </w:pPr>
      <w:r>
        <w:t>Az iskola vezetője az intézményvezető</w:t>
      </w:r>
      <w:r w:rsidR="003C74E6" w:rsidRPr="00D06FB0">
        <w:t>.</w:t>
      </w:r>
    </w:p>
    <w:p w:rsidR="003C74E6" w:rsidRPr="00D06FB0" w:rsidRDefault="003C74E6" w:rsidP="00E538C6">
      <w:pPr>
        <w:pStyle w:val="Szvegtrzs2"/>
        <w:numPr>
          <w:ilvl w:val="0"/>
          <w:numId w:val="32"/>
        </w:numPr>
        <w:tabs>
          <w:tab w:val="clear" w:pos="644"/>
          <w:tab w:val="clear" w:pos="4253"/>
        </w:tabs>
      </w:pPr>
      <w:r w:rsidRPr="00D06FB0">
        <w:t xml:space="preserve">Felelős az intézmény szakszerű és törvényes működéséért, az ésszerű és takarékos gazdálkodásért, valamint dönt az intézmény működésével kapcsolatban minden olyan ügyben, amelyet jogszabály vagy </w:t>
      </w:r>
      <w:proofErr w:type="gramStart"/>
      <w:r w:rsidRPr="00D06FB0">
        <w:t>kollektív</w:t>
      </w:r>
      <w:proofErr w:type="gramEnd"/>
      <w:r w:rsidRPr="00D06FB0">
        <w:t xml:space="preserve"> szerződés (közalkalmazotti szabályzat) nem utal más hatáskörbe.</w:t>
      </w:r>
    </w:p>
    <w:p w:rsidR="003C74E6" w:rsidRPr="00D06FB0" w:rsidRDefault="003C74E6" w:rsidP="00E538C6">
      <w:pPr>
        <w:pStyle w:val="Szvegtrzs2"/>
        <w:numPr>
          <w:ilvl w:val="0"/>
          <w:numId w:val="32"/>
        </w:numPr>
        <w:tabs>
          <w:tab w:val="clear" w:pos="644"/>
          <w:tab w:val="clear" w:pos="4253"/>
        </w:tabs>
      </w:pPr>
      <w:r w:rsidRPr="00D06FB0">
        <w:t>Az igazgató képviseli az intézményt más szervek felé, egyszemélyi joggal és felelősséggel.</w:t>
      </w:r>
    </w:p>
    <w:p w:rsidR="003C74E6" w:rsidRPr="00D06FB0" w:rsidRDefault="003C74E6" w:rsidP="00E538C6">
      <w:pPr>
        <w:pStyle w:val="Szvegtrzs2"/>
        <w:numPr>
          <w:ilvl w:val="0"/>
          <w:numId w:val="32"/>
        </w:numPr>
        <w:tabs>
          <w:tab w:val="clear" w:pos="644"/>
          <w:tab w:val="clear" w:pos="4253"/>
        </w:tabs>
      </w:pPr>
      <w:r w:rsidRPr="00D06FB0">
        <w:t>Jogkörét esetenként vagy az ügyek meghatározott körében helyetteseire, vagy az intézmény más alkalmazottjára átruházhatja.</w:t>
      </w:r>
    </w:p>
    <w:p w:rsidR="003C74E6" w:rsidRPr="00D06FB0" w:rsidRDefault="003C74E6">
      <w:pPr>
        <w:pStyle w:val="Szvegtrzsbehzssal"/>
        <w:ind w:left="0" w:firstLine="0"/>
      </w:pP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after="120"/>
        <w:ind w:left="1276" w:hanging="709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 közoktatási intézmény vezetőjének feladatkörébe tartozik különösen:</w:t>
      </w:r>
    </w:p>
    <w:p w:rsidR="003C74E6" w:rsidRPr="00D06FB0" w:rsidRDefault="003C74E6" w:rsidP="00E538C6">
      <w:pPr>
        <w:pStyle w:val="Szvegtrzsbehzssal2"/>
        <w:numPr>
          <w:ilvl w:val="1"/>
          <w:numId w:val="33"/>
        </w:numPr>
        <w:tabs>
          <w:tab w:val="clear" w:pos="1440"/>
          <w:tab w:val="clear" w:pos="4253"/>
        </w:tabs>
      </w:pPr>
      <w:r w:rsidRPr="00D06FB0">
        <w:t>a nevelőtestület vezetése,</w:t>
      </w:r>
    </w:p>
    <w:p w:rsidR="003C74E6" w:rsidRPr="00D06FB0" w:rsidRDefault="003C74E6" w:rsidP="00E538C6">
      <w:pPr>
        <w:pStyle w:val="Szvegtrzsbehzssal2"/>
        <w:numPr>
          <w:ilvl w:val="1"/>
          <w:numId w:val="33"/>
        </w:numPr>
        <w:tabs>
          <w:tab w:val="clear" w:pos="1440"/>
          <w:tab w:val="clear" w:pos="4253"/>
        </w:tabs>
      </w:pPr>
      <w:r w:rsidRPr="00D06FB0">
        <w:t>nevelő- és oktató munka irányítása és ellenőrzése,</w:t>
      </w:r>
    </w:p>
    <w:p w:rsidR="003C74E6" w:rsidRPr="00D06FB0" w:rsidRDefault="003C74E6" w:rsidP="00E538C6">
      <w:pPr>
        <w:pStyle w:val="Szvegtrzsbehzssal2"/>
        <w:numPr>
          <w:ilvl w:val="1"/>
          <w:numId w:val="33"/>
        </w:numPr>
        <w:tabs>
          <w:tab w:val="clear" w:pos="1440"/>
          <w:tab w:val="clear" w:pos="4253"/>
        </w:tabs>
      </w:pPr>
      <w:r w:rsidRPr="00D06FB0">
        <w:t>a nevelőtestület jogkörébe tartozó döntések előkészítése, végrehajtásuk szakszerű megszervezése és ellenőrzése,</w:t>
      </w:r>
    </w:p>
    <w:p w:rsidR="003C74E6" w:rsidRPr="00D06FB0" w:rsidRDefault="003C74E6" w:rsidP="00E538C6">
      <w:pPr>
        <w:pStyle w:val="Szvegtrzsbehzssal2"/>
        <w:numPr>
          <w:ilvl w:val="1"/>
          <w:numId w:val="33"/>
        </w:numPr>
        <w:tabs>
          <w:tab w:val="clear" w:pos="1440"/>
          <w:tab w:val="clear" w:pos="4253"/>
        </w:tabs>
      </w:pPr>
      <w:r w:rsidRPr="00D06FB0">
        <w:t xml:space="preserve">az </w:t>
      </w:r>
      <w:r w:rsidR="003E233C" w:rsidRPr="00D06FB0">
        <w:t>Intézményi Tanáccsal</w:t>
      </w:r>
      <w:r w:rsidRPr="00D06FB0">
        <w:t>, a munkavállalói érdekképviseleti szervekkel és a Diákönkormányzattal való együttműködés,</w:t>
      </w:r>
    </w:p>
    <w:p w:rsidR="003C74E6" w:rsidRPr="00D06FB0" w:rsidRDefault="003C74E6" w:rsidP="00E538C6">
      <w:pPr>
        <w:pStyle w:val="Szvegtrzsbehzssal2"/>
        <w:numPr>
          <w:ilvl w:val="1"/>
          <w:numId w:val="34"/>
        </w:numPr>
        <w:tabs>
          <w:tab w:val="clear" w:pos="1440"/>
          <w:tab w:val="clear" w:pos="4253"/>
        </w:tabs>
      </w:pPr>
      <w:r w:rsidRPr="00D06FB0">
        <w:lastRenderedPageBreak/>
        <w:t>a nemzeti és iskolai ünnepek</w:t>
      </w:r>
      <w:r w:rsidR="007E5013" w:rsidRPr="00D06FB0">
        <w:t xml:space="preserve"> és emléknapok</w:t>
      </w:r>
      <w:r w:rsidRPr="00D06FB0">
        <w:t xml:space="preserve"> munkarendh</w:t>
      </w:r>
      <w:r w:rsidR="00C06993" w:rsidRPr="00D06FB0">
        <w:t xml:space="preserve">ez igazodó, méltó megszervezésének </w:t>
      </w:r>
      <w:proofErr w:type="gramStart"/>
      <w:r w:rsidR="00C06993" w:rsidRPr="00D06FB0">
        <w:t>delegálása</w:t>
      </w:r>
      <w:proofErr w:type="gramEnd"/>
      <w:r w:rsidR="00C06993" w:rsidRPr="00D06FB0">
        <w:t>.</w:t>
      </w:r>
    </w:p>
    <w:p w:rsidR="003C74E6" w:rsidRPr="00D06FB0" w:rsidRDefault="003C74E6" w:rsidP="00E538C6">
      <w:pPr>
        <w:pStyle w:val="Szvegtrzs"/>
        <w:numPr>
          <w:ilvl w:val="0"/>
          <w:numId w:val="35"/>
        </w:numPr>
        <w:tabs>
          <w:tab w:val="clear" w:pos="644"/>
        </w:tabs>
      </w:pPr>
      <w:r w:rsidRPr="00D06FB0">
        <w:t>Az igazgató távollétében helyettesítését a beosztás szerint ügyeletes igazgatóhelyettes, huzamosabb távolléte esetén a belső munkamegosztás szerinti igazgatóhelyettes látja el.</w:t>
      </w:r>
    </w:p>
    <w:p w:rsidR="003C74E6" w:rsidRPr="00D06FB0" w:rsidRDefault="003C74E6" w:rsidP="00E538C6">
      <w:pPr>
        <w:pStyle w:val="Szvegtrzs"/>
        <w:numPr>
          <w:ilvl w:val="0"/>
          <w:numId w:val="35"/>
        </w:numPr>
        <w:tabs>
          <w:tab w:val="clear" w:pos="644"/>
        </w:tabs>
        <w:jc w:val="both"/>
      </w:pPr>
      <w:r w:rsidRPr="00D06FB0">
        <w:t>A nevelési-oktatási intézmény vezetőjének megbízásával összefüggő alkalmazotti közösségi vélemény kialakítására a nevelési-oktatási intézményben dolgozók értekezlete jogosult.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left="1416" w:hanging="708"/>
        <w:rPr>
          <w:sz w:val="24"/>
          <w:szCs w:val="24"/>
        </w:rPr>
      </w:pPr>
    </w:p>
    <w:p w:rsidR="003C74E6" w:rsidRPr="00D06FB0" w:rsidRDefault="00EF2A26" w:rsidP="00DD70B2">
      <w:pPr>
        <w:pStyle w:val="Cmsor2"/>
        <w:numPr>
          <w:ilvl w:val="1"/>
          <w:numId w:val="2"/>
        </w:numPr>
      </w:pPr>
      <w:bookmarkStart w:id="32" w:name="_Toc352067023"/>
      <w:r w:rsidRPr="00D06FB0">
        <w:t xml:space="preserve">Az intézményvezető </w:t>
      </w:r>
      <w:r w:rsidR="003C74E6" w:rsidRPr="00D06FB0">
        <w:t>helyettesek</w:t>
      </w:r>
      <w:bookmarkEnd w:id="32"/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>Az intézményvezető munkáját közvetlen munkatársai, helyettesei közreműködésével látja el.</w:t>
      </w:r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>Az igazgatóhelyettesek munkájukat munkaköri leírásuk, valamint az intézményvezető közvetlen irányítása alatt végzik.</w:t>
      </w:r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>Munkaköri leírásaik az SZMSZ mellékletében találhatók.</w:t>
      </w:r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>Az igazgatóhelyettesek távolléte esetén helyettesítésük a belső munkamegosztás alapján történik.</w:t>
      </w:r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 xml:space="preserve">Igazgatóhelyettesi megbízást az intézmény határozatlan időre kinevezett pedagógusa kaphat, a </w:t>
      </w:r>
      <w:r w:rsidR="00C06993" w:rsidRPr="00D06FB0">
        <w:t>megbízás határozott időre, 5 évre szól</w:t>
      </w:r>
      <w:r w:rsidRPr="00D06FB0">
        <w:t>.</w:t>
      </w:r>
    </w:p>
    <w:p w:rsidR="003C74E6" w:rsidRPr="00D06FB0" w:rsidRDefault="003C74E6" w:rsidP="00E538C6">
      <w:pPr>
        <w:pStyle w:val="Szvegtrzs2"/>
        <w:numPr>
          <w:ilvl w:val="0"/>
          <w:numId w:val="38"/>
        </w:numPr>
        <w:tabs>
          <w:tab w:val="clear" w:pos="644"/>
          <w:tab w:val="clear" w:pos="4253"/>
        </w:tabs>
      </w:pPr>
      <w:r w:rsidRPr="00D06FB0">
        <w:t>Az igazgatóhelyettesek feladat- és hatásköre, valamint egyéni felelőssége mindazon területre kiterjed, amelyet munkaköri leírásuk tartalmaz.</w:t>
      </w: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33" w:name="_Toc352067024"/>
      <w:r w:rsidRPr="00D06FB0">
        <w:t>Az iskola vezetési szerkezete</w:t>
      </w:r>
      <w:bookmarkEnd w:id="33"/>
    </w:p>
    <w:p w:rsidR="003C74E6" w:rsidRPr="00D06FB0" w:rsidRDefault="003C74E6">
      <w:pPr>
        <w:pStyle w:val="Szvegtrzs"/>
        <w:numPr>
          <w:ilvl w:val="12"/>
          <w:numId w:val="0"/>
        </w:numPr>
        <w:tabs>
          <w:tab w:val="left" w:pos="4253"/>
        </w:tabs>
        <w:ind w:left="851"/>
        <w:rPr>
          <w:u w:val="single"/>
        </w:rPr>
      </w:pPr>
      <w:r w:rsidRPr="00D06FB0">
        <w:rPr>
          <w:u w:val="single"/>
        </w:rPr>
        <w:t>Az iskolavezetés tagjai:</w:t>
      </w:r>
    </w:p>
    <w:p w:rsidR="003C74E6" w:rsidRPr="00D06FB0" w:rsidRDefault="00B12056" w:rsidP="00E538C6">
      <w:pPr>
        <w:pStyle w:val="Szvegtrzsbehzssal2"/>
        <w:numPr>
          <w:ilvl w:val="0"/>
          <w:numId w:val="36"/>
        </w:numPr>
        <w:tabs>
          <w:tab w:val="clear" w:pos="1854"/>
          <w:tab w:val="clear" w:pos="4253"/>
        </w:tabs>
      </w:pPr>
      <w:r>
        <w:t>intézményvezető</w:t>
      </w:r>
    </w:p>
    <w:p w:rsidR="003C74E6" w:rsidRPr="00D06FB0" w:rsidRDefault="00B12056" w:rsidP="00E538C6">
      <w:pPr>
        <w:pStyle w:val="Szvegtrzsbehzssal2"/>
        <w:numPr>
          <w:ilvl w:val="0"/>
          <w:numId w:val="36"/>
        </w:numPr>
        <w:tabs>
          <w:tab w:val="clear" w:pos="1854"/>
          <w:tab w:val="clear" w:pos="4253"/>
        </w:tabs>
      </w:pPr>
      <w:r>
        <w:t>intézményvezető-helyettesek</w:t>
      </w:r>
    </w:p>
    <w:p w:rsidR="003C74E6" w:rsidRPr="00D06FB0" w:rsidRDefault="003C74E6">
      <w:pPr>
        <w:numPr>
          <w:ilvl w:val="12"/>
          <w:numId w:val="0"/>
        </w:numPr>
        <w:spacing w:before="60"/>
        <w:ind w:left="2977" w:hanging="2126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 kibővített vezetőség tagjai:</w:t>
      </w:r>
    </w:p>
    <w:p w:rsidR="003C74E6" w:rsidRPr="00D06FB0" w:rsidRDefault="003C74E6" w:rsidP="00E538C6">
      <w:pPr>
        <w:pStyle w:val="Szvegtrzsbehzssal2"/>
        <w:numPr>
          <w:ilvl w:val="0"/>
          <w:numId w:val="37"/>
        </w:numPr>
        <w:tabs>
          <w:tab w:val="clear" w:pos="1854"/>
          <w:tab w:val="clear" w:pos="4253"/>
        </w:tabs>
      </w:pPr>
      <w:r w:rsidRPr="00D06FB0">
        <w:t>a szakmai munkaközösségek vezetői,</w:t>
      </w:r>
    </w:p>
    <w:p w:rsidR="003C74E6" w:rsidRPr="00D06FB0" w:rsidRDefault="003C74E6" w:rsidP="00E538C6">
      <w:pPr>
        <w:pStyle w:val="Szvegtrzsbehzssal2"/>
        <w:numPr>
          <w:ilvl w:val="0"/>
          <w:numId w:val="37"/>
        </w:numPr>
        <w:tabs>
          <w:tab w:val="clear" w:pos="1854"/>
          <w:tab w:val="clear" w:pos="4253"/>
        </w:tabs>
      </w:pPr>
      <w:r w:rsidRPr="00D06FB0">
        <w:t>a Diákönkormányzat vezetője</w:t>
      </w:r>
      <w:r w:rsidR="00C06993" w:rsidRPr="00D06FB0">
        <w:t xml:space="preserve"> (ha van),</w:t>
      </w:r>
    </w:p>
    <w:p w:rsidR="003C74E6" w:rsidRPr="00D06FB0" w:rsidRDefault="003C74E6" w:rsidP="00E538C6">
      <w:pPr>
        <w:pStyle w:val="Szvegtrzsbehzssal2"/>
        <w:numPr>
          <w:ilvl w:val="0"/>
          <w:numId w:val="37"/>
        </w:numPr>
        <w:tabs>
          <w:tab w:val="clear" w:pos="1854"/>
          <w:tab w:val="clear" w:pos="4253"/>
        </w:tabs>
      </w:pPr>
      <w:r w:rsidRPr="00D06FB0">
        <w:t>az intézmény dolgozóinak választott érdekképviselői.</w:t>
      </w:r>
    </w:p>
    <w:p w:rsidR="003C74E6" w:rsidRPr="00D06FB0" w:rsidRDefault="003C74E6" w:rsidP="00E538C6">
      <w:pPr>
        <w:pStyle w:val="Szvegtrzs2"/>
        <w:numPr>
          <w:ilvl w:val="0"/>
          <w:numId w:val="39"/>
        </w:numPr>
        <w:tabs>
          <w:tab w:val="clear" w:pos="644"/>
          <w:tab w:val="clear" w:pos="4253"/>
        </w:tabs>
      </w:pPr>
      <w:r w:rsidRPr="00D06FB0">
        <w:t xml:space="preserve">Az iskolavezetés - mint testület - </w:t>
      </w:r>
      <w:proofErr w:type="gramStart"/>
      <w:r w:rsidRPr="00D06FB0">
        <w:t>konzultációs</w:t>
      </w:r>
      <w:proofErr w:type="gramEnd"/>
      <w:r w:rsidRPr="00D06FB0">
        <w:t>, véleményező és javaslattevő joggal rendelkezik, meghatározott kérdésekben ellenőrzési feladatokat is ellát.</w:t>
      </w:r>
    </w:p>
    <w:p w:rsidR="003C74E6" w:rsidRPr="00D06FB0" w:rsidRDefault="003C74E6" w:rsidP="00E538C6">
      <w:pPr>
        <w:pStyle w:val="Szvegtrzs2"/>
        <w:numPr>
          <w:ilvl w:val="0"/>
          <w:numId w:val="39"/>
        </w:numPr>
        <w:tabs>
          <w:tab w:val="clear" w:pos="644"/>
          <w:tab w:val="clear" w:pos="4253"/>
        </w:tabs>
      </w:pPr>
      <w:r w:rsidRPr="00D06FB0">
        <w:t xml:space="preserve">A megbeszéléseket </w:t>
      </w:r>
      <w:r w:rsidR="007E5013" w:rsidRPr="00D06FB0">
        <w:t>szükségszerinti rendszerességgel</w:t>
      </w:r>
      <w:r w:rsidRPr="00D06FB0">
        <w:t xml:space="preserve"> tartja, melyekről írásban emlékeztető feljegyzés készül.</w:t>
      </w:r>
    </w:p>
    <w:p w:rsidR="003C74E6" w:rsidRPr="00D06FB0" w:rsidRDefault="003C74E6">
      <w:pPr>
        <w:numPr>
          <w:ilvl w:val="12"/>
          <w:numId w:val="0"/>
        </w:numPr>
        <w:spacing w:before="60"/>
        <w:ind w:left="851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Az iskolavezetés együttműködik:</w:t>
      </w:r>
    </w:p>
    <w:p w:rsidR="003C74E6" w:rsidRPr="00D06FB0" w:rsidRDefault="003C74E6" w:rsidP="00E538C6">
      <w:pPr>
        <w:pStyle w:val="Szvegtrzsbehzssal2"/>
        <w:numPr>
          <w:ilvl w:val="0"/>
          <w:numId w:val="40"/>
        </w:numPr>
        <w:tabs>
          <w:tab w:val="clear" w:pos="1854"/>
          <w:tab w:val="clear" w:pos="4253"/>
        </w:tabs>
      </w:pPr>
      <w:r w:rsidRPr="00D06FB0">
        <w:t>a pedagógusok érdekvédelmi szervezeteivel,</w:t>
      </w:r>
    </w:p>
    <w:p w:rsidR="003C74E6" w:rsidRPr="00D06FB0" w:rsidRDefault="003C74E6" w:rsidP="00E538C6">
      <w:pPr>
        <w:pStyle w:val="Szvegtrzsbehzssal2"/>
        <w:numPr>
          <w:ilvl w:val="0"/>
          <w:numId w:val="40"/>
        </w:numPr>
        <w:tabs>
          <w:tab w:val="clear" w:pos="1854"/>
          <w:tab w:val="clear" w:pos="4253"/>
        </w:tabs>
      </w:pPr>
      <w:r w:rsidRPr="00D06FB0">
        <w:t>a nevelőtestülettel,</w:t>
      </w:r>
    </w:p>
    <w:p w:rsidR="003C74E6" w:rsidRPr="00D06FB0" w:rsidRDefault="003C74E6" w:rsidP="00E538C6">
      <w:pPr>
        <w:pStyle w:val="Szvegtrzsbehzssal2"/>
        <w:numPr>
          <w:ilvl w:val="0"/>
          <w:numId w:val="40"/>
        </w:numPr>
        <w:tabs>
          <w:tab w:val="clear" w:pos="1854"/>
          <w:tab w:val="clear" w:pos="4253"/>
        </w:tabs>
      </w:pPr>
      <w:r w:rsidRPr="00D06FB0">
        <w:t xml:space="preserve">az </w:t>
      </w:r>
      <w:r w:rsidR="00B8272D" w:rsidRPr="00D06FB0">
        <w:t>Intézményi T</w:t>
      </w:r>
      <w:r w:rsidR="007E5013" w:rsidRPr="00D06FB0">
        <w:t>anác</w:t>
      </w:r>
      <w:r w:rsidR="003E233C" w:rsidRPr="00D06FB0">
        <w:t>c</w:t>
      </w:r>
      <w:r w:rsidR="007E5013" w:rsidRPr="00D06FB0">
        <w:t>s</w:t>
      </w:r>
      <w:r w:rsidR="003E233C" w:rsidRPr="00D06FB0">
        <w:t>al</w:t>
      </w:r>
      <w:r w:rsidRPr="00D06FB0">
        <w:t>,</w:t>
      </w:r>
    </w:p>
    <w:p w:rsidR="003C74E6" w:rsidRDefault="003C74E6" w:rsidP="00E538C6">
      <w:pPr>
        <w:pStyle w:val="Szvegtrzsbehzssal2"/>
        <w:numPr>
          <w:ilvl w:val="0"/>
          <w:numId w:val="40"/>
        </w:numPr>
        <w:tabs>
          <w:tab w:val="clear" w:pos="1854"/>
          <w:tab w:val="clear" w:pos="4253"/>
        </w:tabs>
      </w:pPr>
      <w:r w:rsidRPr="00D06FB0">
        <w:t>a Diákönkormányzattal.</w:t>
      </w: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</w:pPr>
    </w:p>
    <w:p w:rsidR="00B12056" w:rsidRPr="00B12056" w:rsidRDefault="00B12056" w:rsidP="00B12056">
      <w:pPr>
        <w:pStyle w:val="Szvegtrzsbehzssal2"/>
        <w:numPr>
          <w:ilvl w:val="0"/>
          <w:numId w:val="0"/>
        </w:numPr>
        <w:tabs>
          <w:tab w:val="clear" w:pos="4253"/>
        </w:tabs>
        <w:rPr>
          <w:b/>
          <w:u w:val="single"/>
        </w:rPr>
      </w:pPr>
      <w:r w:rsidRPr="00B12056">
        <w:rPr>
          <w:b/>
          <w:u w:val="single"/>
        </w:rPr>
        <w:lastRenderedPageBreak/>
        <w:t xml:space="preserve">A helyettesítés rendje: </w:t>
      </w:r>
    </w:p>
    <w:p w:rsidR="002403CE" w:rsidRDefault="00B12056" w:rsidP="002403CE">
      <w:pPr>
        <w:pStyle w:val="Szvegtrzsbehzssal2"/>
        <w:numPr>
          <w:ilvl w:val="0"/>
          <w:numId w:val="0"/>
        </w:numPr>
        <w:tabs>
          <w:tab w:val="clear" w:pos="4253"/>
        </w:tabs>
      </w:pPr>
      <w:r>
        <w:t xml:space="preserve">Az intézményvezető távollétében, annak akadályoztatása esetén, </w:t>
      </w:r>
      <w:r w:rsidR="00133243">
        <w:t xml:space="preserve">a kizárólagos jogkörébe utalt ügyek kivételével, </w:t>
      </w:r>
      <w:r>
        <w:t xml:space="preserve">teljes jogkörrel </w:t>
      </w:r>
      <w:r w:rsidR="00133243">
        <w:t xml:space="preserve">és hatáskörben </w:t>
      </w:r>
      <w:r>
        <w:t>a fe</w:t>
      </w:r>
      <w:r w:rsidR="00133243">
        <w:t>lsős intézményvezető-helyettes helyettesíti.</w:t>
      </w:r>
    </w:p>
    <w:p w:rsidR="00133243" w:rsidRDefault="00133243" w:rsidP="002403CE">
      <w:pPr>
        <w:pStyle w:val="Szvegtrzsbehzssal2"/>
        <w:numPr>
          <w:ilvl w:val="0"/>
          <w:numId w:val="0"/>
        </w:numPr>
        <w:tabs>
          <w:tab w:val="clear" w:pos="4253"/>
        </w:tabs>
      </w:pPr>
      <w:r>
        <w:t>Tart</w:t>
      </w:r>
      <w:r w:rsidR="002403CE">
        <w:t>ós távolléte esetén a felsős</w:t>
      </w:r>
      <w:r>
        <w:t xml:space="preserve"> helyettes gyakorolja a kizárólagos jogkörként fenntartott hatásköröket is. Tartós távollétnek minősül a legalább háromhetes folyamatos távollét. </w:t>
      </w:r>
      <w:r w:rsidR="002403CE">
        <w:t>Az igazgatót, felsős</w:t>
      </w:r>
      <w:r>
        <w:t xml:space="preserve"> helyettesét</w:t>
      </w:r>
      <w:r w:rsidR="002403CE">
        <w:t xml:space="preserve"> akadályoztatásuk esetén az alsó</w:t>
      </w:r>
      <w:r>
        <w:t xml:space="preserve"> tagozatos igazgatóhelyettes helyettesíti a kizárólagos jogkörök kivételével valamennyi ügyben. A kizárólagos jogkörök átruházásáról ez esetben írásban kell rendelkezni. Mindhárom vezető egyidejű és tartós akadályoztatása esetén teljes jogkörrel felruházott vezető megbízásáról a nevelőtestület véleményének kikérése után a fenntartó dönt.</w:t>
      </w:r>
    </w:p>
    <w:p w:rsidR="002403CE" w:rsidRPr="00D06FB0" w:rsidRDefault="002403CE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34" w:name="_Toc352067025"/>
      <w:r w:rsidRPr="00D06FB0">
        <w:t>Alkalmazotti közösség</w:t>
      </w:r>
      <w:bookmarkEnd w:id="34"/>
    </w:p>
    <w:p w:rsidR="003C74E6" w:rsidRPr="00D06FB0" w:rsidRDefault="003C74E6">
      <w:pPr>
        <w:pStyle w:val="Szvegtrzs2"/>
      </w:pPr>
      <w:r w:rsidRPr="00D06FB0">
        <w:t>Az alkalmazotti közösség az iskola nevelőtestülete és az intézménynél közalkalmazotti jogviszonyban álló technikai, adminisztratív dolgozók összessége.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35" w:name="_Toc352067026"/>
      <w:r w:rsidRPr="00D06FB0">
        <w:t>Nevelőtestület</w:t>
      </w:r>
      <w:bookmarkEnd w:id="35"/>
    </w:p>
    <w:p w:rsidR="003C74E6" w:rsidRPr="00D06FB0" w:rsidRDefault="003C74E6">
      <w:pPr>
        <w:pStyle w:val="Szvegtrzs2"/>
      </w:pPr>
      <w:r w:rsidRPr="00D06FB0">
        <w:t>A nevelőtestület a nevelési-oktatási intézmény pedagógusainak közössége. Nevelési és oktatási kérdésekben az intézmény legfontosabb tanácskozó és határozat hozó szerve.</w:t>
      </w:r>
    </w:p>
    <w:p w:rsidR="003C74E6" w:rsidRPr="00D06FB0" w:rsidRDefault="003C74E6">
      <w:pPr>
        <w:pStyle w:val="Szvegtrzs2"/>
      </w:pPr>
      <w:r w:rsidRPr="00D06FB0">
        <w:t>Tagjai: az intézmény valamennyi pedagógus munkakört betöltő alkalmazottja, valamint a nevelő és oktató munkát közvetlenül segítő felső</w:t>
      </w:r>
      <w:r w:rsidR="0036262E" w:rsidRPr="00D06FB0">
        <w:t xml:space="preserve"> - és középfokú szakirányú</w:t>
      </w:r>
      <w:r w:rsidRPr="00D06FB0">
        <w:t xml:space="preserve"> végzettségű dolgozók.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before="120" w:after="60"/>
        <w:ind w:left="851"/>
        <w:rPr>
          <w:sz w:val="24"/>
          <w:szCs w:val="24"/>
        </w:rPr>
      </w:pPr>
      <w:r w:rsidRPr="00D06FB0">
        <w:rPr>
          <w:sz w:val="24"/>
          <w:szCs w:val="24"/>
        </w:rPr>
        <w:t>Döntési jogkörrel rendelkezik</w:t>
      </w:r>
    </w:p>
    <w:p w:rsidR="003C74E6" w:rsidRPr="00D06FB0" w:rsidRDefault="003C74E6" w:rsidP="00E538C6">
      <w:pPr>
        <w:pStyle w:val="Szvegtrzsbehzssal2"/>
        <w:numPr>
          <w:ilvl w:val="1"/>
          <w:numId w:val="41"/>
        </w:numPr>
        <w:tabs>
          <w:tab w:val="clear" w:pos="1440"/>
          <w:tab w:val="clear" w:pos="4253"/>
        </w:tabs>
      </w:pPr>
      <w:r w:rsidRPr="00D06FB0">
        <w:t>Az intézmény működésével kapcsolatos ügyekben</w:t>
      </w:r>
    </w:p>
    <w:p w:rsidR="003C74E6" w:rsidRPr="00D06FB0" w:rsidRDefault="003C74E6" w:rsidP="00E538C6">
      <w:pPr>
        <w:pStyle w:val="Szvegtrzsbehzssal2"/>
        <w:numPr>
          <w:ilvl w:val="1"/>
          <w:numId w:val="41"/>
        </w:numPr>
        <w:tabs>
          <w:tab w:val="clear" w:pos="1440"/>
          <w:tab w:val="clear" w:pos="4253"/>
        </w:tabs>
      </w:pPr>
      <w:r w:rsidRPr="00D06FB0">
        <w:t>Egyéb, jogszabályokban meghatározott kérdésekben.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after="60"/>
        <w:ind w:left="851"/>
        <w:rPr>
          <w:sz w:val="24"/>
          <w:szCs w:val="24"/>
        </w:rPr>
      </w:pPr>
      <w:r w:rsidRPr="00D06FB0">
        <w:rPr>
          <w:sz w:val="24"/>
          <w:szCs w:val="24"/>
        </w:rPr>
        <w:t>Minden más esetben véleményezési és javaslattevő jogköre van.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before="60" w:after="60"/>
        <w:ind w:left="851"/>
        <w:rPr>
          <w:sz w:val="24"/>
          <w:szCs w:val="24"/>
        </w:rPr>
      </w:pPr>
      <w:r w:rsidRPr="00D06FB0">
        <w:rPr>
          <w:sz w:val="24"/>
          <w:szCs w:val="24"/>
        </w:rPr>
        <w:t>A nevelőtestület döntési jogainak átruházása:</w:t>
      </w:r>
    </w:p>
    <w:p w:rsidR="003C74E6" w:rsidRPr="00D06FB0" w:rsidRDefault="003C74E6" w:rsidP="00E538C6">
      <w:pPr>
        <w:pStyle w:val="Szvegtrzsbehzssal2"/>
        <w:numPr>
          <w:ilvl w:val="0"/>
          <w:numId w:val="42"/>
        </w:numPr>
        <w:tabs>
          <w:tab w:val="clear" w:pos="4253"/>
        </w:tabs>
      </w:pPr>
      <w:r w:rsidRPr="00D06FB0">
        <w:t>A helyiségek használatának átengedése iskolavezetési hatáskörbe.</w:t>
      </w:r>
    </w:p>
    <w:p w:rsidR="003C74E6" w:rsidRPr="00D06FB0" w:rsidRDefault="003C74E6" w:rsidP="00E538C6">
      <w:pPr>
        <w:pStyle w:val="Szvegtrzsbehzssal2"/>
        <w:numPr>
          <w:ilvl w:val="0"/>
          <w:numId w:val="42"/>
        </w:numPr>
        <w:tabs>
          <w:tab w:val="clear" w:pos="4253"/>
        </w:tabs>
      </w:pPr>
      <w:r w:rsidRPr="00D06FB0">
        <w:t>A tanulók fegyelmi ügyeiben való döntés</w:t>
      </w:r>
    </w:p>
    <w:p w:rsidR="003C74E6" w:rsidRPr="00D06FB0" w:rsidRDefault="003C74E6" w:rsidP="00E538C6">
      <w:pPr>
        <w:numPr>
          <w:ilvl w:val="1"/>
          <w:numId w:val="43"/>
        </w:numPr>
        <w:tabs>
          <w:tab w:val="clear" w:pos="2574"/>
        </w:tabs>
        <w:rPr>
          <w:sz w:val="24"/>
          <w:szCs w:val="24"/>
        </w:rPr>
      </w:pPr>
      <w:r w:rsidRPr="00D06FB0">
        <w:rPr>
          <w:sz w:val="24"/>
          <w:szCs w:val="24"/>
        </w:rPr>
        <w:t>Alsó tagozatos munkaközösség</w:t>
      </w:r>
    </w:p>
    <w:p w:rsidR="003C74E6" w:rsidRPr="00D06FB0" w:rsidRDefault="003C74E6" w:rsidP="00E538C6">
      <w:pPr>
        <w:numPr>
          <w:ilvl w:val="1"/>
          <w:numId w:val="43"/>
        </w:numPr>
        <w:tabs>
          <w:tab w:val="clear" w:pos="2574"/>
        </w:tabs>
        <w:rPr>
          <w:sz w:val="24"/>
          <w:szCs w:val="24"/>
        </w:rPr>
      </w:pPr>
      <w:r w:rsidRPr="00D06FB0">
        <w:rPr>
          <w:sz w:val="24"/>
          <w:szCs w:val="24"/>
        </w:rPr>
        <w:t>Felső tagozaton tanító tanárok közössége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before="120" w:after="60"/>
        <w:ind w:left="851"/>
        <w:rPr>
          <w:sz w:val="24"/>
          <w:szCs w:val="24"/>
        </w:rPr>
      </w:pPr>
      <w:r w:rsidRPr="00D06FB0">
        <w:rPr>
          <w:sz w:val="24"/>
          <w:szCs w:val="24"/>
        </w:rPr>
        <w:t>A nevelőtestület véleményezési jogának átruházása</w:t>
      </w:r>
    </w:p>
    <w:p w:rsidR="003C74E6" w:rsidRPr="00D06FB0" w:rsidRDefault="003C74E6" w:rsidP="00E538C6">
      <w:pPr>
        <w:pStyle w:val="Szvegtrzsbehzssal2"/>
        <w:numPr>
          <w:ilvl w:val="0"/>
          <w:numId w:val="44"/>
        </w:numPr>
        <w:tabs>
          <w:tab w:val="clear" w:pos="1854"/>
          <w:tab w:val="clear" w:pos="4253"/>
        </w:tabs>
      </w:pPr>
      <w:r w:rsidRPr="00D06FB0">
        <w:t>A helyiségek használatának átengedése kibővített iskolavezetőségi hatáskörbe.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left="851"/>
        <w:rPr>
          <w:sz w:val="24"/>
          <w:szCs w:val="24"/>
        </w:rPr>
      </w:pPr>
      <w:r w:rsidRPr="00D06FB0">
        <w:rPr>
          <w:sz w:val="24"/>
          <w:szCs w:val="24"/>
        </w:rPr>
        <w:t>Véleményezési jogköréből az alábbit adja át a megjelölt közösségnek:</w:t>
      </w:r>
    </w:p>
    <w:p w:rsidR="003C74E6" w:rsidRPr="00D06FB0" w:rsidRDefault="003C74E6" w:rsidP="00E538C6">
      <w:pPr>
        <w:pStyle w:val="Szvegtrzsbehzssal2"/>
        <w:numPr>
          <w:ilvl w:val="0"/>
          <w:numId w:val="45"/>
        </w:numPr>
        <w:tabs>
          <w:tab w:val="clear" w:pos="4253"/>
        </w:tabs>
      </w:pPr>
      <w:r w:rsidRPr="00D06FB0">
        <w:t>A tantárgyfelosztás elfogadása – szakmai munkaközösség.</w:t>
      </w:r>
    </w:p>
    <w:p w:rsidR="003C74E6" w:rsidRPr="00D06FB0" w:rsidRDefault="003C74E6" w:rsidP="00A02472">
      <w:pPr>
        <w:numPr>
          <w:ilvl w:val="12"/>
          <w:numId w:val="0"/>
        </w:numPr>
        <w:rPr>
          <w:sz w:val="24"/>
          <w:szCs w:val="24"/>
        </w:rPr>
      </w:pP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  <w:r w:rsidRPr="00D06FB0">
        <w:rPr>
          <w:sz w:val="24"/>
          <w:szCs w:val="24"/>
        </w:rPr>
        <w:t>A nevelőtestület döntései, határozatai – a jogszabályban meghatározottak kivételével – nyílt szavazással és egyszerű szótöbbséggel hozza.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  <w:r w:rsidRPr="00D06FB0">
        <w:rPr>
          <w:sz w:val="24"/>
          <w:szCs w:val="24"/>
        </w:rPr>
        <w:t>A szavazatok azonos száma esetén az igazgató szavazata dönt.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  <w:r w:rsidRPr="00D06FB0">
        <w:rPr>
          <w:sz w:val="24"/>
          <w:szCs w:val="24"/>
        </w:rPr>
        <w:t>A döntések és hat</w:t>
      </w:r>
      <w:r w:rsidR="00A02472" w:rsidRPr="00D06FB0">
        <w:rPr>
          <w:sz w:val="24"/>
          <w:szCs w:val="24"/>
        </w:rPr>
        <w:t xml:space="preserve">ározatok az intézmény iktatott </w:t>
      </w:r>
      <w:proofErr w:type="spellStart"/>
      <w:r w:rsidR="00A02472" w:rsidRPr="00D06FB0">
        <w:rPr>
          <w:sz w:val="24"/>
          <w:szCs w:val="24"/>
        </w:rPr>
        <w:t>i</w:t>
      </w:r>
      <w:r w:rsidRPr="00D06FB0">
        <w:rPr>
          <w:sz w:val="24"/>
          <w:szCs w:val="24"/>
        </w:rPr>
        <w:t>ratanyagába</w:t>
      </w:r>
      <w:proofErr w:type="spellEnd"/>
      <w:r w:rsidRPr="00D06FB0">
        <w:rPr>
          <w:sz w:val="24"/>
          <w:szCs w:val="24"/>
        </w:rPr>
        <w:t xml:space="preserve"> kerülnek.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910B73">
      <w:pPr>
        <w:pStyle w:val="Szvegtrzs"/>
        <w:tabs>
          <w:tab w:val="left" w:pos="4253"/>
        </w:tabs>
        <w:jc w:val="both"/>
      </w:pPr>
      <w:r w:rsidRPr="00D06FB0">
        <w:t xml:space="preserve">A nevelőtestület maga határozza meg, hogy milyen módon alakítja ki véleményét, azzal a megkötéssel, hogy az intézmény vezetésére vonatkozó program és a szakmai helyzetelemzésre </w:t>
      </w:r>
      <w:r w:rsidRPr="00D06FB0">
        <w:lastRenderedPageBreak/>
        <w:t>épülő fejlesztési elképzelések támogatásáról vagy elutasításáról szakmai vita és a szakmai munkaközösség véleményének megtárgyalását követően titkos szavazással határoz-e.</w:t>
      </w:r>
    </w:p>
    <w:p w:rsidR="003C74E6" w:rsidRPr="00D06FB0" w:rsidRDefault="003C74E6" w:rsidP="00910B73">
      <w:pPr>
        <w:pStyle w:val="Szvegtrzs"/>
        <w:tabs>
          <w:tab w:val="left" w:pos="4253"/>
        </w:tabs>
        <w:jc w:val="both"/>
      </w:pPr>
      <w:r w:rsidRPr="00D06FB0">
        <w:t>A nevelőtestület véleményét írásba kell foglalni, melynek tartalmaznia kell a szakmai munkaközösség véleményét is.</w:t>
      </w:r>
    </w:p>
    <w:p w:rsidR="003C74E6" w:rsidRPr="00D06FB0" w:rsidRDefault="003C74E6" w:rsidP="00910B73">
      <w:pPr>
        <w:pStyle w:val="Szvegtrzs"/>
        <w:tabs>
          <w:tab w:val="left" w:pos="4253"/>
        </w:tabs>
        <w:jc w:val="both"/>
      </w:pPr>
      <w:r w:rsidRPr="00D06FB0">
        <w:t>Azt, akinek munkaviszonya, közalkalmazotti jogviszonya szünetel, a nevelőtestületi értekezlet határozatképességének meghatározásakor figyelmen kívül kell hagyni, amennyiben a meghívás ellenére sem jelenik meg.</w:t>
      </w:r>
    </w:p>
    <w:p w:rsidR="003C74E6" w:rsidRPr="00D06FB0" w:rsidRDefault="003C74E6" w:rsidP="00B8272D">
      <w:pPr>
        <w:pStyle w:val="Szvegtrzs"/>
        <w:tabs>
          <w:tab w:val="left" w:pos="4253"/>
        </w:tabs>
        <w:jc w:val="both"/>
      </w:pPr>
      <w:r w:rsidRPr="00D06FB0">
        <w:t xml:space="preserve">Az óraadó </w:t>
      </w:r>
      <w:proofErr w:type="gramStart"/>
      <w:r w:rsidRPr="00D06FB0">
        <w:t>tanár tanácskozási</w:t>
      </w:r>
      <w:proofErr w:type="gramEnd"/>
      <w:r w:rsidRPr="00D06FB0">
        <w:t xml:space="preserve"> joggal vesz részt a </w:t>
      </w:r>
      <w:r w:rsidR="00B8272D" w:rsidRPr="00D06FB0">
        <w:t xml:space="preserve">nevelőtestületi értekezleten. A </w:t>
      </w:r>
      <w:r w:rsidRPr="00D06FB0">
        <w:t>határozatképesség számításánál figyelmen kívül kell hagyni.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left="709" w:hanging="709"/>
        <w:rPr>
          <w:sz w:val="24"/>
          <w:szCs w:val="24"/>
        </w:rPr>
      </w:pPr>
    </w:p>
    <w:p w:rsidR="003C74E6" w:rsidRPr="00D06FB0" w:rsidRDefault="00EF2A26" w:rsidP="00DD70B2">
      <w:pPr>
        <w:pStyle w:val="Cmsor3"/>
        <w:numPr>
          <w:ilvl w:val="2"/>
          <w:numId w:val="2"/>
        </w:numPr>
      </w:pPr>
      <w:bookmarkStart w:id="36" w:name="_Toc352067027"/>
      <w:r w:rsidRPr="00D06FB0">
        <w:t>É</w:t>
      </w:r>
      <w:r w:rsidR="003C74E6" w:rsidRPr="00D06FB0">
        <w:t>rtekezlet</w:t>
      </w:r>
      <w:bookmarkEnd w:id="36"/>
      <w:r w:rsidRPr="00D06FB0">
        <w:t>ei</w:t>
      </w:r>
    </w:p>
    <w:p w:rsidR="003C74E6" w:rsidRPr="00D06FB0" w:rsidRDefault="003C74E6" w:rsidP="00910B73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iskolát érintő legfontosabb nevelési-módszertani kérdésekkel foglalkozik. Ezek témáját és előterjesztését az iskolai közösségek javaslatai alapján a munkatervben kell ütemezni.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37" w:name="_Toc352067028"/>
      <w:r w:rsidRPr="00D06FB0">
        <w:t>Szakmai értekezlet</w:t>
      </w:r>
      <w:bookmarkEnd w:id="37"/>
    </w:p>
    <w:p w:rsidR="003C74E6" w:rsidRPr="00D06FB0" w:rsidRDefault="003C74E6" w:rsidP="00910B73">
      <w:pPr>
        <w:tabs>
          <w:tab w:val="left" w:pos="4253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belső pedagógiai továbbképzést biztosítja évente két alkalommal. Ezek helyét, idejét és programját a nevelőtestület többségi döntéssel határozza meg, a döntés az éves munkatervben kerül rögzítésre.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38" w:name="_Toc352067029"/>
      <w:r w:rsidRPr="00D06FB0">
        <w:t>Osztályozó értekezlet</w:t>
      </w:r>
      <w:bookmarkEnd w:id="38"/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  <w:r w:rsidRPr="00D06FB0">
        <w:rPr>
          <w:sz w:val="24"/>
          <w:szCs w:val="24"/>
        </w:rPr>
        <w:t>Évente két alkalommal, félévkor és tanév végén tartandó.</w:t>
      </w:r>
    </w:p>
    <w:p w:rsidR="003C74E6" w:rsidRPr="00D06FB0" w:rsidRDefault="003C74E6">
      <w:pPr>
        <w:tabs>
          <w:tab w:val="left" w:pos="4253"/>
        </w:tabs>
        <w:spacing w:before="120" w:after="60"/>
        <w:ind w:left="851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Feladatai:</w:t>
      </w:r>
    </w:p>
    <w:p w:rsidR="003C74E6" w:rsidRPr="00D06FB0" w:rsidRDefault="003C74E6" w:rsidP="00E538C6">
      <w:pPr>
        <w:pStyle w:val="Szvegtrzsbehzssal2"/>
        <w:numPr>
          <w:ilvl w:val="0"/>
          <w:numId w:val="46"/>
        </w:numPr>
        <w:tabs>
          <w:tab w:val="clear" w:pos="1854"/>
          <w:tab w:val="clear" w:pos="4253"/>
        </w:tabs>
      </w:pPr>
      <w:r w:rsidRPr="00D06FB0">
        <w:t>a tantárgyi érdemjegyek megállapítása,</w:t>
      </w:r>
    </w:p>
    <w:p w:rsidR="003C74E6" w:rsidRPr="00D06FB0" w:rsidRDefault="003C74E6" w:rsidP="00E538C6">
      <w:pPr>
        <w:pStyle w:val="Szvegtrzsbehzssal2"/>
        <w:numPr>
          <w:ilvl w:val="0"/>
          <w:numId w:val="46"/>
        </w:numPr>
        <w:tabs>
          <w:tab w:val="clear" w:pos="1854"/>
          <w:tab w:val="clear" w:pos="4253"/>
        </w:tabs>
      </w:pPr>
      <w:r w:rsidRPr="00D06FB0">
        <w:t>magatartás és szorgalom elbírálása,</w:t>
      </w:r>
    </w:p>
    <w:p w:rsidR="003C74E6" w:rsidRPr="00D06FB0" w:rsidRDefault="003C74E6" w:rsidP="00E538C6">
      <w:pPr>
        <w:pStyle w:val="Szvegtrzsbehzssal2"/>
        <w:numPr>
          <w:ilvl w:val="0"/>
          <w:numId w:val="46"/>
        </w:numPr>
        <w:tabs>
          <w:tab w:val="clear" w:pos="1854"/>
          <w:tab w:val="clear" w:pos="4253"/>
        </w:tabs>
      </w:pPr>
      <w:r w:rsidRPr="00D06FB0">
        <w:t>év végén felsőbb osztályba lépés, javítóvizsgára vagy évismétlésre utalás,</w:t>
      </w:r>
    </w:p>
    <w:p w:rsidR="003C74E6" w:rsidRPr="00D06FB0" w:rsidRDefault="003C74E6" w:rsidP="00E538C6">
      <w:pPr>
        <w:pStyle w:val="Szvegtrzsbehzssal2"/>
        <w:numPr>
          <w:ilvl w:val="0"/>
          <w:numId w:val="46"/>
        </w:numPr>
        <w:tabs>
          <w:tab w:val="clear" w:pos="1854"/>
          <w:tab w:val="clear" w:pos="4253"/>
        </w:tabs>
      </w:pPr>
      <w:r w:rsidRPr="00D06FB0">
        <w:t>osztályfőnöki beszámoló az egyes osztályok helyzetéről, munkájáról, neveltségi szintjéről.</w:t>
      </w:r>
    </w:p>
    <w:p w:rsidR="003C74E6" w:rsidRPr="00D06FB0" w:rsidRDefault="003C74E6" w:rsidP="00910B73">
      <w:pPr>
        <w:pStyle w:val="Szvegtrzs"/>
        <w:numPr>
          <w:ilvl w:val="12"/>
          <w:numId w:val="0"/>
        </w:numPr>
        <w:tabs>
          <w:tab w:val="left" w:pos="4253"/>
        </w:tabs>
        <w:spacing w:before="60"/>
        <w:jc w:val="both"/>
      </w:pPr>
      <w:r w:rsidRPr="00D06FB0">
        <w:t>A tanulók tantárgyi értékeléséről, érdemjegyeiről, félévi és tanév végi osztályzatáról a tantárgyat tanító pedagógus, magatartása és szorgalma minősítéséről az osztályban tanító pedagógusok javaslata alapján az osztályfőnök dönt.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left="1985" w:hanging="1418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39" w:name="_Toc352067030"/>
      <w:r w:rsidRPr="00D06FB0">
        <w:t>Szakmai munkaközösség</w:t>
      </w:r>
      <w:bookmarkEnd w:id="39"/>
    </w:p>
    <w:p w:rsidR="003C74E6" w:rsidRPr="00D06FB0" w:rsidRDefault="003C74E6">
      <w:pPr>
        <w:pStyle w:val="Szvegtrzs2"/>
      </w:pPr>
      <w:r w:rsidRPr="00D06FB0">
        <w:t>Szakmai munkaközösség hozható létre az iskolában dolgozó legalább 5 azonos tantárgyat, tantárgycsoportot, illetőleg azonos nevelési feladatot ellátó pedagógus kezdeményezésére.</w:t>
      </w:r>
    </w:p>
    <w:p w:rsidR="003C74E6" w:rsidRPr="00D06FB0" w:rsidRDefault="003C74E6">
      <w:pPr>
        <w:pStyle w:val="Szvegtrzs2"/>
      </w:pPr>
      <w:r w:rsidRPr="00D06FB0">
        <w:t>A munkaközösség vezetőt a szakmai munkaközösség kezdeményezése alapján az igazgató bízza meg. A megbízás többször is meghosszabbítható.</w:t>
      </w:r>
    </w:p>
    <w:p w:rsidR="003C74E6" w:rsidRPr="00D06FB0" w:rsidRDefault="003C74E6">
      <w:pPr>
        <w:tabs>
          <w:tab w:val="left" w:pos="4253"/>
        </w:tabs>
        <w:spacing w:before="120" w:after="60"/>
        <w:ind w:left="851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 szakmai munkaközösség feladatai:</w:t>
      </w:r>
    </w:p>
    <w:p w:rsidR="003C74E6" w:rsidRPr="00D06FB0" w:rsidRDefault="003C74E6" w:rsidP="00E538C6">
      <w:pPr>
        <w:pStyle w:val="Szvegtrzsbehzssal2"/>
        <w:numPr>
          <w:ilvl w:val="0"/>
          <w:numId w:val="47"/>
        </w:numPr>
        <w:tabs>
          <w:tab w:val="clear" w:pos="1854"/>
          <w:tab w:val="clear" w:pos="4253"/>
        </w:tabs>
      </w:pPr>
      <w:r w:rsidRPr="00D06FB0">
        <w:t>Az Iskolai Pedagógiai Programban foglaltak betartásával gondozza a munkaközösség területéhez tartozó tantárgyat, illetve tantárgyakat.</w:t>
      </w:r>
    </w:p>
    <w:p w:rsidR="003C74E6" w:rsidRPr="00D06FB0" w:rsidRDefault="003C74E6" w:rsidP="00E538C6">
      <w:pPr>
        <w:pStyle w:val="Szvegtrzsbehzssal2"/>
        <w:numPr>
          <w:ilvl w:val="0"/>
          <w:numId w:val="47"/>
        </w:numPr>
        <w:tabs>
          <w:tab w:val="clear" w:pos="1854"/>
          <w:tab w:val="clear" w:pos="4253"/>
        </w:tabs>
      </w:pPr>
      <w:r w:rsidRPr="00D06FB0">
        <w:t>Javaslatot tesz azok eredményességének ellenőrzésére és továbbfejlesztésére, kiegészítő programokra, taneszközökre, egyéb tanulmányi segédletekre, módszerekre, alternatív programok választására, a tanórán kívüli foglalkozások programjaira, tanmenetek ellenőrzésére és véleményezésére.</w:t>
      </w:r>
    </w:p>
    <w:p w:rsidR="003C74E6" w:rsidRPr="00D06FB0" w:rsidRDefault="003C74E6" w:rsidP="00E538C6">
      <w:pPr>
        <w:pStyle w:val="Szvegtrzsbehzssal2"/>
        <w:numPr>
          <w:ilvl w:val="0"/>
          <w:numId w:val="47"/>
        </w:numPr>
        <w:tabs>
          <w:tab w:val="clear" w:pos="1854"/>
          <w:tab w:val="clear" w:pos="4253"/>
        </w:tabs>
      </w:pPr>
      <w:r w:rsidRPr="00D06FB0">
        <w:t>Gondoskodik az egységes követelményrendszer alkalmazásáról.</w:t>
      </w:r>
    </w:p>
    <w:p w:rsidR="003C74E6" w:rsidRPr="00D06FB0" w:rsidRDefault="003C74E6" w:rsidP="00E538C6">
      <w:pPr>
        <w:pStyle w:val="Szvegtrzsbehzssal2"/>
        <w:numPr>
          <w:ilvl w:val="0"/>
          <w:numId w:val="47"/>
        </w:numPr>
        <w:tabs>
          <w:tab w:val="clear" w:pos="1854"/>
          <w:tab w:val="clear" w:pos="4253"/>
        </w:tabs>
      </w:pPr>
      <w:r w:rsidRPr="00D06FB0">
        <w:lastRenderedPageBreak/>
        <w:t>Dönt saját továbbképzési programjáról</w:t>
      </w:r>
      <w:r w:rsidR="00A02472" w:rsidRPr="00D06FB0">
        <w:t>,</w:t>
      </w:r>
      <w:r w:rsidRPr="00D06FB0">
        <w:t xml:space="preserve"> az iskolai tanulmányi versenyek megszervezéséről, lebonyolításáról.</w:t>
      </w:r>
    </w:p>
    <w:p w:rsidR="003C74E6" w:rsidRPr="00D06FB0" w:rsidRDefault="003C74E6" w:rsidP="00E538C6">
      <w:pPr>
        <w:pStyle w:val="Szvegtrzsbehzssal2"/>
        <w:numPr>
          <w:ilvl w:val="0"/>
          <w:numId w:val="47"/>
        </w:numPr>
        <w:tabs>
          <w:tab w:val="clear" w:pos="1854"/>
          <w:tab w:val="clear" w:pos="4253"/>
        </w:tabs>
      </w:pPr>
      <w:r w:rsidRPr="00D06FB0">
        <w:t>Véleményt nyilvánít minden olyan - szakterületéhez tartozó - kérdésben, amelyben a nevelőtestületnek véleményező jogköre van.</w:t>
      </w:r>
    </w:p>
    <w:p w:rsidR="00A02472" w:rsidRPr="00D06FB0" w:rsidRDefault="00A02472" w:rsidP="00A02472">
      <w:pPr>
        <w:pStyle w:val="Szvegtrzsbehzssal2"/>
        <w:numPr>
          <w:ilvl w:val="0"/>
          <w:numId w:val="0"/>
        </w:numPr>
        <w:tabs>
          <w:tab w:val="clear" w:pos="4253"/>
        </w:tabs>
        <w:ind w:left="1854"/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0" w:name="_Toc352067031"/>
      <w:r w:rsidRPr="00D06FB0">
        <w:t>Szülői munkaközösség</w:t>
      </w:r>
      <w:bookmarkEnd w:id="40"/>
    </w:p>
    <w:p w:rsidR="003C74E6" w:rsidRPr="00D06FB0" w:rsidRDefault="003C74E6">
      <w:pPr>
        <w:pStyle w:val="Szvegtrzs"/>
        <w:tabs>
          <w:tab w:val="left" w:pos="4253"/>
        </w:tabs>
        <w:spacing w:after="60"/>
        <w:ind w:left="851"/>
        <w:rPr>
          <w:u w:val="single"/>
        </w:rPr>
      </w:pPr>
      <w:r w:rsidRPr="00D06FB0">
        <w:rPr>
          <w:u w:val="single"/>
        </w:rPr>
        <w:t>A szülői munkaközösség döntési jogkörébe tartozik:</w:t>
      </w:r>
    </w:p>
    <w:p w:rsidR="003C74E6" w:rsidRPr="00D06FB0" w:rsidRDefault="003C74E6" w:rsidP="00E538C6">
      <w:pPr>
        <w:pStyle w:val="Szvegtrzsbehzssal2"/>
        <w:numPr>
          <w:ilvl w:val="0"/>
          <w:numId w:val="48"/>
        </w:numPr>
        <w:tabs>
          <w:tab w:val="clear" w:pos="1854"/>
          <w:tab w:val="clear" w:pos="4253"/>
        </w:tabs>
      </w:pPr>
      <w:r w:rsidRPr="00D06FB0">
        <w:t>működési rendjének, munkaprogramjának megállapításáról,</w:t>
      </w:r>
    </w:p>
    <w:p w:rsidR="003C74E6" w:rsidRPr="00D06FB0" w:rsidRDefault="003C74E6" w:rsidP="00E538C6">
      <w:pPr>
        <w:pStyle w:val="Szvegtrzsbehzssal2"/>
        <w:numPr>
          <w:ilvl w:val="0"/>
          <w:numId w:val="48"/>
        </w:numPr>
        <w:tabs>
          <w:tab w:val="clear" w:pos="1854"/>
          <w:tab w:val="clear" w:pos="4253"/>
        </w:tabs>
      </w:pPr>
      <w:r w:rsidRPr="00D06FB0">
        <w:t>a képviseletében eljáró személyek megválasztásáról,</w:t>
      </w:r>
    </w:p>
    <w:p w:rsidR="003C74E6" w:rsidRPr="00D06FB0" w:rsidRDefault="003C74E6">
      <w:pPr>
        <w:pStyle w:val="Szvegtrzs"/>
        <w:tabs>
          <w:tab w:val="left" w:pos="4253"/>
        </w:tabs>
        <w:spacing w:before="60" w:after="60"/>
        <w:ind w:left="851"/>
        <w:rPr>
          <w:u w:val="single"/>
        </w:rPr>
      </w:pPr>
      <w:r w:rsidRPr="00D06FB0">
        <w:rPr>
          <w:u w:val="single"/>
        </w:rPr>
        <w:t>Véleményező jogkört gyakorol:</w:t>
      </w:r>
    </w:p>
    <w:p w:rsidR="003C74E6" w:rsidRPr="00D06FB0" w:rsidRDefault="003C74E6" w:rsidP="00E538C6">
      <w:pPr>
        <w:pStyle w:val="Szvegtrzsbehzssal2"/>
        <w:numPr>
          <w:ilvl w:val="0"/>
          <w:numId w:val="49"/>
        </w:numPr>
        <w:tabs>
          <w:tab w:val="clear" w:pos="1854"/>
          <w:tab w:val="clear" w:pos="4253"/>
        </w:tabs>
      </w:pPr>
      <w:r w:rsidRPr="00D06FB0">
        <w:t>a munkaterv, ezen belül a tanév rendjének meghatározásában,</w:t>
      </w:r>
    </w:p>
    <w:p w:rsidR="00A02472" w:rsidRPr="00D06FB0" w:rsidRDefault="00A02472" w:rsidP="00A02472">
      <w:pPr>
        <w:pStyle w:val="Szvegtrzsbehzssal2"/>
        <w:numPr>
          <w:ilvl w:val="0"/>
          <w:numId w:val="0"/>
        </w:numPr>
        <w:ind w:left="1134"/>
      </w:pP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 xml:space="preserve">a működési szabályzatnak a szülőket is érintő rendelkezéseiben </w:t>
      </w:r>
      <w:r w:rsidR="00910B73" w:rsidRPr="00D06FB0">
        <w:t>(egyéb foglalkozások</w:t>
      </w:r>
      <w:r w:rsidRPr="00D06FB0">
        <w:t xml:space="preserve"> és </w:t>
      </w:r>
      <w:proofErr w:type="spellStart"/>
      <w:r w:rsidRPr="00D06FB0">
        <w:t>szünidei</w:t>
      </w:r>
      <w:proofErr w:type="spellEnd"/>
      <w:r w:rsidRPr="00D06FB0">
        <w:t xml:space="preserve"> foglalkozások formái és rendje),</w:t>
      </w: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>a házirend megállapításában,</w:t>
      </w: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>az iskola és a család kapcsolatteremtési rendjének kialakításában, a szülők tájékoztatási formáinak meghatározásában,</w:t>
      </w: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>tanórán kívüli iskolai programok kialakításában,</w:t>
      </w: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 xml:space="preserve">a szülőket anyagilag is érintő ügyekben, </w:t>
      </w:r>
    </w:p>
    <w:p w:rsidR="003C74E6" w:rsidRPr="00D06FB0" w:rsidRDefault="003C74E6" w:rsidP="00E538C6">
      <w:pPr>
        <w:pStyle w:val="Szvegtrzsbehzssal2"/>
        <w:numPr>
          <w:ilvl w:val="0"/>
          <w:numId w:val="50"/>
        </w:numPr>
        <w:tabs>
          <w:tab w:val="clear" w:pos="1854"/>
          <w:tab w:val="clear" w:pos="4253"/>
        </w:tabs>
      </w:pPr>
      <w:r w:rsidRPr="00D06FB0">
        <w:t>a szülői értekezletek napirendjének meghatározásában.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  <w:r w:rsidRPr="00D06FB0">
        <w:rPr>
          <w:sz w:val="24"/>
          <w:szCs w:val="24"/>
        </w:rPr>
        <w:t>Az iskolavezetés a minden évben megrendezendő Szülők Fórumán tart közvetlen kapcsolatot az osztályszinten működő szülői munkaközösségek képviselőivel.</w:t>
      </w:r>
    </w:p>
    <w:p w:rsidR="003C74E6" w:rsidRPr="00D06FB0" w:rsidRDefault="003C74E6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4D5D70" w:rsidP="00DD70B2">
      <w:pPr>
        <w:pStyle w:val="Cmsor2"/>
        <w:numPr>
          <w:ilvl w:val="1"/>
          <w:numId w:val="2"/>
        </w:numPr>
      </w:pPr>
      <w:bookmarkStart w:id="41" w:name="_Toc352067032"/>
      <w:r w:rsidRPr="00D06FB0">
        <w:t>Intézményi Tanács</w:t>
      </w:r>
      <w:bookmarkEnd w:id="41"/>
    </w:p>
    <w:p w:rsidR="003C74E6" w:rsidRPr="00D06FB0" w:rsidRDefault="003C74E6" w:rsidP="00E538C6">
      <w:pPr>
        <w:pStyle w:val="Szvegtrzs2"/>
        <w:numPr>
          <w:ilvl w:val="0"/>
          <w:numId w:val="51"/>
        </w:numPr>
        <w:tabs>
          <w:tab w:val="clear" w:pos="644"/>
          <w:tab w:val="clear" w:pos="4253"/>
        </w:tabs>
      </w:pPr>
      <w:r w:rsidRPr="00D06FB0">
        <w:t xml:space="preserve">Az </w:t>
      </w:r>
      <w:r w:rsidR="004D5D70" w:rsidRPr="00D06FB0">
        <w:t>Intézményi Tanács</w:t>
      </w:r>
      <w:r w:rsidRPr="00D06FB0">
        <w:t xml:space="preserve"> a Szervezeti és működési szabályzatában meghatározott rendszerességgel tartja üléseit. Ezeken az iskola képviseletében szavazati joggal a nevelőtestületből választott </w:t>
      </w:r>
      <w:r w:rsidR="00B610E4" w:rsidRPr="00D06FB0">
        <w:t>tagok, az iskolai szülői szervezet, a települési önkormányzat képviselője</w:t>
      </w:r>
      <w:r w:rsidRPr="00D06FB0">
        <w:t xml:space="preserve"> valamint a Diákönkormányzat képviselője vesz részt.</w:t>
      </w:r>
    </w:p>
    <w:p w:rsidR="003C74E6" w:rsidRPr="00D06FB0" w:rsidRDefault="003C74E6">
      <w:pPr>
        <w:pStyle w:val="Szvegtrzs"/>
        <w:numPr>
          <w:ilvl w:val="12"/>
          <w:numId w:val="0"/>
        </w:numPr>
        <w:tabs>
          <w:tab w:val="left" w:pos="4253"/>
        </w:tabs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2" w:name="_Toc352067033"/>
      <w:r w:rsidRPr="00D06FB0">
        <w:t>Diákönkormányzat</w:t>
      </w:r>
      <w:bookmarkEnd w:id="42"/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>A Diákönkormányzat szervezeti és működési rendjét a nevelőtestület hagyja jóvá. (Szervezeti és működési szabályzat a</w:t>
      </w:r>
      <w:r w:rsidR="00F34ECD" w:rsidRPr="00D06FB0">
        <w:t xml:space="preserve"> </w:t>
      </w:r>
      <w:r w:rsidR="00F34ECD" w:rsidRPr="00D06FB0">
        <w:rPr>
          <w:b/>
        </w:rPr>
        <w:t>4</w:t>
      </w:r>
      <w:r w:rsidRPr="00D06FB0">
        <w:rPr>
          <w:b/>
        </w:rPr>
        <w:t>. sz</w:t>
      </w:r>
      <w:r w:rsidRPr="00D06FB0">
        <w:t>. melléklet)</w:t>
      </w:r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 xml:space="preserve">A Diákönkormányzat vezetője a törvényben meghatározott választás után az intézményvezető megbízása alapján látja el feladatát. Tanácskozási joggal vesz részt a Pedagógiai tanács és az </w:t>
      </w:r>
      <w:r w:rsidR="00F34ECD" w:rsidRPr="00D06FB0">
        <w:t xml:space="preserve">Intézményi Tanács </w:t>
      </w:r>
      <w:r w:rsidRPr="00D06FB0">
        <w:t>munkájában. Közvetlen kapcsolatot tart az iskola igazgatójával.</w:t>
      </w:r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>A nevelőtestület véleményezi a működéshez szükséges anyagi eszközök felhasználását.</w:t>
      </w:r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>A tanulókat a Diákönkormányzatot segítő tanár képviseli a nevelőtestületi értekezleteken és az őket érintő kérdésekben az iskolavezetés értekezletein.</w:t>
      </w:r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>A Diákönkormányzat az iskola helyiségeit térítésmentesen használhatja.</w:t>
      </w:r>
    </w:p>
    <w:p w:rsidR="003C74E6" w:rsidRPr="00D06FB0" w:rsidRDefault="003C74E6" w:rsidP="00E538C6">
      <w:pPr>
        <w:pStyle w:val="Szvegtrzs2"/>
        <w:numPr>
          <w:ilvl w:val="0"/>
          <w:numId w:val="52"/>
        </w:numPr>
        <w:tabs>
          <w:tab w:val="clear" w:pos="644"/>
          <w:tab w:val="clear" w:pos="4253"/>
        </w:tabs>
      </w:pPr>
      <w:r w:rsidRPr="00D06FB0">
        <w:t>A Diákönkormányzat havi rendszerességgel, szükség esetén gyakrabban tartja üléseit. Ezeken meghívottként az iskola vezetésének bármely tagja részt vehet.</w:t>
      </w:r>
    </w:p>
    <w:p w:rsidR="003C74E6" w:rsidRPr="00D06FB0" w:rsidRDefault="003C74E6">
      <w:pPr>
        <w:pStyle w:val="Szvegtrzsbehzssal3"/>
        <w:ind w:left="0"/>
        <w:jc w:val="both"/>
      </w:pPr>
    </w:p>
    <w:p w:rsidR="003C74E6" w:rsidRPr="00D06FB0" w:rsidRDefault="003C74E6">
      <w:pPr>
        <w:pStyle w:val="Szvegtrzsbehzssal3"/>
        <w:ind w:left="0"/>
        <w:jc w:val="both"/>
      </w:pPr>
      <w:r w:rsidRPr="00D06FB0">
        <w:lastRenderedPageBreak/>
        <w:t>Az évi rendes közgyűlésen a diákönkormányzat és az iskola képviselője az előző diákközgyűlés óta eltelt időszak munkájáról beszámol, különös tekintettel a gyermeki jogok, a tanulói jogok helyzetéről és érvényességéről, az iskolai házirendben meghatározottak végrehajtásának tapasztalatairól.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firstLine="2"/>
        <w:rPr>
          <w:sz w:val="24"/>
          <w:szCs w:val="24"/>
        </w:rPr>
      </w:pPr>
      <w:r w:rsidRPr="00D06FB0">
        <w:rPr>
          <w:sz w:val="24"/>
          <w:szCs w:val="24"/>
        </w:rPr>
        <w:t>A diákok véleményüket az iskolavezetés felé közvetlen formában félévenként az iskolagyűlés keretében juttathatják el. Ennek összehívása és lebonyolítása a Diákönkormányzat feladata.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firstLine="2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3" w:name="_Toc352067034"/>
      <w:r w:rsidRPr="00D06FB0">
        <w:t>Osztályközösség</w:t>
      </w:r>
      <w:bookmarkEnd w:id="43"/>
    </w:p>
    <w:p w:rsidR="003C74E6" w:rsidRPr="00D06FB0" w:rsidRDefault="003C74E6" w:rsidP="00E538C6">
      <w:pPr>
        <w:pStyle w:val="Szvegtrzs2"/>
        <w:numPr>
          <w:ilvl w:val="0"/>
          <w:numId w:val="53"/>
        </w:numPr>
        <w:tabs>
          <w:tab w:val="clear" w:pos="644"/>
          <w:tab w:val="clear" w:pos="4253"/>
        </w:tabs>
      </w:pPr>
      <w:r w:rsidRPr="00D06FB0">
        <w:t>Osztályközösség azonos évfolyamra járó és közös tanulócsoportot alkotó tanulók közössége.</w:t>
      </w:r>
    </w:p>
    <w:p w:rsidR="003C74E6" w:rsidRPr="00D06FB0" w:rsidRDefault="003C74E6" w:rsidP="00E538C6">
      <w:pPr>
        <w:pStyle w:val="Szvegtrzs2"/>
        <w:numPr>
          <w:ilvl w:val="0"/>
          <w:numId w:val="53"/>
        </w:numPr>
        <w:tabs>
          <w:tab w:val="clear" w:pos="644"/>
          <w:tab w:val="clear" w:pos="4253"/>
        </w:tabs>
      </w:pPr>
      <w:r w:rsidRPr="00D06FB0">
        <w:t xml:space="preserve">Az osztályközösség, mint az intézmény diákönkormányzatának legkisebb egysége küldöttet </w:t>
      </w:r>
      <w:proofErr w:type="gramStart"/>
      <w:r w:rsidRPr="00D06FB0">
        <w:t>delegál</w:t>
      </w:r>
      <w:proofErr w:type="gramEnd"/>
      <w:r w:rsidRPr="00D06FB0">
        <w:t xml:space="preserve"> az intézmény Diákönkormányzatának vezetőségébe.</w:t>
      </w:r>
    </w:p>
    <w:p w:rsidR="003C74E6" w:rsidRPr="00D06FB0" w:rsidRDefault="003C74E6" w:rsidP="00E538C6">
      <w:pPr>
        <w:pStyle w:val="Szvegtrzs2"/>
        <w:numPr>
          <w:ilvl w:val="0"/>
          <w:numId w:val="53"/>
        </w:numPr>
        <w:tabs>
          <w:tab w:val="clear" w:pos="644"/>
          <w:tab w:val="clear" w:pos="4253"/>
        </w:tabs>
      </w:pPr>
      <w:r w:rsidRPr="00D06FB0">
        <w:t>Az osztályközösség vezetője az osztályfőnök.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firstLine="2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4" w:name="_Toc352067035"/>
      <w:r w:rsidRPr="00D06FB0">
        <w:t>A belső kapcsolattartás általános formái és rendje</w:t>
      </w:r>
      <w:bookmarkEnd w:id="44"/>
    </w:p>
    <w:p w:rsidR="003C74E6" w:rsidRPr="00D06FB0" w:rsidRDefault="003C74E6" w:rsidP="00B610E4">
      <w:pPr>
        <w:numPr>
          <w:ilvl w:val="12"/>
          <w:numId w:val="0"/>
        </w:numPr>
        <w:tabs>
          <w:tab w:val="left" w:pos="4253"/>
        </w:tabs>
        <w:ind w:firstLine="2"/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Az </w:t>
      </w:r>
      <w:proofErr w:type="gramStart"/>
      <w:r w:rsidRPr="00D06FB0">
        <w:rPr>
          <w:sz w:val="24"/>
          <w:szCs w:val="24"/>
        </w:rPr>
        <w:t>intézmény különböző</w:t>
      </w:r>
      <w:proofErr w:type="gramEnd"/>
      <w:r w:rsidRPr="00D06FB0">
        <w:rPr>
          <w:sz w:val="24"/>
          <w:szCs w:val="24"/>
        </w:rPr>
        <w:t xml:space="preserve"> közösségeinek tevékenységét – a megbízott pedagógus vezetők a választott közösségi képviselők segítségével – az intézményvezető fogja össze. A kapcsolattartás rendszeres formái a különböző értekezletek, fórumok, bizottsági ülések, nyílt napok, fogadóórák. Az intézmény közösségeinek kapcsolattartásában a rendszeres é</w:t>
      </w:r>
      <w:r w:rsidR="00B8272D" w:rsidRPr="00D06FB0">
        <w:rPr>
          <w:sz w:val="24"/>
          <w:szCs w:val="24"/>
        </w:rPr>
        <w:t xml:space="preserve">s konkrét időpontokat az </w:t>
      </w:r>
      <w:proofErr w:type="gramStart"/>
      <w:r w:rsidR="00B8272D" w:rsidRPr="00D06FB0">
        <w:rPr>
          <w:sz w:val="24"/>
          <w:szCs w:val="24"/>
        </w:rPr>
        <w:t>iskola éves</w:t>
      </w:r>
      <w:proofErr w:type="gramEnd"/>
      <w:r w:rsidRPr="00D06FB0">
        <w:rPr>
          <w:sz w:val="24"/>
          <w:szCs w:val="24"/>
        </w:rPr>
        <w:t xml:space="preserve"> munkaterve tartalmazza (a kapcsolattartás helyszíneit valamennyi esetben az intézmény biztosítja).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firstLine="2"/>
        <w:rPr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45" w:name="_Toc352067036"/>
      <w:r w:rsidRPr="00D06FB0">
        <w:t xml:space="preserve">Az </w:t>
      </w:r>
      <w:r w:rsidR="00F34ECD" w:rsidRPr="00D06FB0">
        <w:t>Intézményi Tanác</w:t>
      </w:r>
      <w:r w:rsidR="00B610E4" w:rsidRPr="00D06FB0">
        <w:t>c</w:t>
      </w:r>
      <w:r w:rsidR="00F34ECD" w:rsidRPr="00D06FB0">
        <w:t>s</w:t>
      </w:r>
      <w:r w:rsidR="00B610E4" w:rsidRPr="00D06FB0">
        <w:t>al</w:t>
      </w:r>
      <w:r w:rsidR="00F34ECD" w:rsidRPr="00D06FB0">
        <w:t xml:space="preserve"> </w:t>
      </w:r>
      <w:r w:rsidRPr="00D06FB0">
        <w:t>való kapcsolattartás</w:t>
      </w:r>
      <w:bookmarkEnd w:id="45"/>
    </w:p>
    <w:p w:rsidR="003C74E6" w:rsidRPr="00D06FB0" w:rsidRDefault="003C74E6" w:rsidP="00E538C6">
      <w:pPr>
        <w:pStyle w:val="Szvegtrzsbehzssal2"/>
        <w:numPr>
          <w:ilvl w:val="1"/>
          <w:numId w:val="54"/>
        </w:numPr>
        <w:tabs>
          <w:tab w:val="clear" w:pos="2345"/>
          <w:tab w:val="clear" w:pos="4253"/>
        </w:tabs>
      </w:pPr>
      <w:r w:rsidRPr="00D06FB0">
        <w:t xml:space="preserve">Az igazgató </w:t>
      </w:r>
      <w:r w:rsidR="006848F3" w:rsidRPr="00D06FB0">
        <w:t>a</w:t>
      </w:r>
      <w:r w:rsidRPr="00D06FB0">
        <w:t xml:space="preserve"> </w:t>
      </w:r>
      <w:r w:rsidR="00F34ECD" w:rsidRPr="00D06FB0">
        <w:t>Köznevelé</w:t>
      </w:r>
      <w:r w:rsidRPr="00D06FB0">
        <w:t xml:space="preserve">si törvényben előírt egyeztetéseket előkészíti, a szükséges </w:t>
      </w:r>
      <w:proofErr w:type="gramStart"/>
      <w:r w:rsidRPr="00D06FB0">
        <w:t>információkat</w:t>
      </w:r>
      <w:proofErr w:type="gramEnd"/>
      <w:r w:rsidRPr="00D06FB0">
        <w:t xml:space="preserve">, írásos anyagokat megküldi az </w:t>
      </w:r>
      <w:r w:rsidR="00F34ECD" w:rsidRPr="00D06FB0">
        <w:t xml:space="preserve">Intézményi Tanács </w:t>
      </w:r>
      <w:r w:rsidRPr="00D06FB0">
        <w:t>tagjainak.</w:t>
      </w:r>
    </w:p>
    <w:p w:rsidR="003C74E6" w:rsidRPr="00D06FB0" w:rsidRDefault="003C74E6" w:rsidP="00E538C6">
      <w:pPr>
        <w:pStyle w:val="Szvegtrzsbehzssal2"/>
        <w:numPr>
          <w:ilvl w:val="1"/>
          <w:numId w:val="54"/>
        </w:numPr>
        <w:tabs>
          <w:tab w:val="clear" w:pos="2345"/>
          <w:tab w:val="clear" w:pos="4253"/>
        </w:tabs>
      </w:pPr>
      <w:r w:rsidRPr="00D06FB0">
        <w:t>Az iskola terveit egyezteti, az iskola munkájáról évente beszámol.</w:t>
      </w:r>
    </w:p>
    <w:p w:rsidR="003C74E6" w:rsidRPr="00D06FB0" w:rsidRDefault="003C74E6" w:rsidP="00E538C6">
      <w:pPr>
        <w:pStyle w:val="Szvegtrzsbehzssal2"/>
        <w:numPr>
          <w:ilvl w:val="1"/>
          <w:numId w:val="54"/>
        </w:numPr>
        <w:tabs>
          <w:tab w:val="clear" w:pos="2345"/>
          <w:tab w:val="clear" w:pos="4253"/>
        </w:tabs>
      </w:pPr>
      <w:r w:rsidRPr="00D06FB0">
        <w:t xml:space="preserve">Az </w:t>
      </w:r>
      <w:r w:rsidR="00F34ECD" w:rsidRPr="00D06FB0">
        <w:t xml:space="preserve">Intézményi Tanács </w:t>
      </w:r>
      <w:r w:rsidRPr="00D06FB0">
        <w:t>tagjait szükség szerint, a tantestülettel egyeztetve az iskola rendezvényeire meghívja.</w:t>
      </w:r>
    </w:p>
    <w:p w:rsidR="003C74E6" w:rsidRPr="00D06FB0" w:rsidRDefault="003C74E6" w:rsidP="00E538C6">
      <w:pPr>
        <w:pStyle w:val="Szvegtrzsbehzssal2"/>
        <w:numPr>
          <w:ilvl w:val="1"/>
          <w:numId w:val="54"/>
        </w:numPr>
        <w:tabs>
          <w:tab w:val="clear" w:pos="2345"/>
          <w:tab w:val="clear" w:pos="4253"/>
        </w:tabs>
      </w:pPr>
      <w:r w:rsidRPr="00D06FB0">
        <w:t xml:space="preserve">Az </w:t>
      </w:r>
      <w:r w:rsidR="00F34ECD" w:rsidRPr="00D06FB0">
        <w:t xml:space="preserve">Intézményi Tanács </w:t>
      </w:r>
      <w:r w:rsidRPr="00D06FB0">
        <w:t>munkájáról a tantestületet évente tájékoztatja.</w:t>
      </w:r>
    </w:p>
    <w:p w:rsidR="00320F04" w:rsidRPr="00D06FB0" w:rsidRDefault="00320F04" w:rsidP="00320F04">
      <w:pPr>
        <w:pStyle w:val="Szvegtrzsbehzssal2"/>
        <w:numPr>
          <w:ilvl w:val="0"/>
          <w:numId w:val="0"/>
        </w:numPr>
        <w:ind w:left="2325"/>
      </w:pPr>
    </w:p>
    <w:p w:rsidR="003C74E6" w:rsidRPr="00D06FB0" w:rsidRDefault="00320F04" w:rsidP="00320F04">
      <w:pPr>
        <w:numPr>
          <w:ilvl w:val="12"/>
          <w:numId w:val="0"/>
        </w:numPr>
        <w:tabs>
          <w:tab w:val="left" w:pos="4253"/>
        </w:tabs>
        <w:ind w:left="709"/>
        <w:rPr>
          <w:i/>
          <w:sz w:val="24"/>
          <w:szCs w:val="24"/>
        </w:rPr>
      </w:pPr>
      <w:bookmarkStart w:id="46" w:name="_Toc352067037"/>
      <w:r w:rsidRPr="00D06FB0">
        <w:rPr>
          <w:i/>
          <w:sz w:val="24"/>
          <w:szCs w:val="24"/>
        </w:rPr>
        <w:t xml:space="preserve">    6. 11. 2. </w:t>
      </w:r>
      <w:r w:rsidR="003C74E6" w:rsidRPr="00D06FB0">
        <w:rPr>
          <w:i/>
          <w:sz w:val="24"/>
          <w:szCs w:val="24"/>
        </w:rPr>
        <w:t>A szülők tájékoztatásának formái</w:t>
      </w:r>
      <w:bookmarkEnd w:id="46"/>
    </w:p>
    <w:p w:rsidR="00320F04" w:rsidRPr="00D06FB0" w:rsidRDefault="00320F04" w:rsidP="00320F04">
      <w:pPr>
        <w:numPr>
          <w:ilvl w:val="12"/>
          <w:numId w:val="0"/>
        </w:numPr>
        <w:tabs>
          <w:tab w:val="left" w:pos="4253"/>
        </w:tabs>
        <w:rPr>
          <w:sz w:val="24"/>
          <w:szCs w:val="24"/>
        </w:rPr>
      </w:pP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after="120"/>
        <w:ind w:left="1418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Szülői értekezletek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osztályok szülői közössége számára a szülői értekezletet az osztályfőnök tartja.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szülők a tanév rendjéről, feladatairól a szeptemberi szülői értekezleten kapnak tájékoztatást.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leendő első évfolyamosok szüleit az iskolai tanulmányok megkezdése előtt, előzetes szülői értekezleten tájékoztatja az iskola a legfontosabb teendőkről és feladatokról.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új osztályközösségek szeptemberi szülői értekezletén az osztályfőnök bemutatja az osztályban tanító valamennyi pedagógust.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iskola tanévenként 2+1 szülői értekezletet tart.</w:t>
      </w:r>
    </w:p>
    <w:p w:rsidR="003C74E6" w:rsidRPr="00D06FB0" w:rsidRDefault="003C74E6" w:rsidP="00E538C6">
      <w:pPr>
        <w:numPr>
          <w:ilvl w:val="1"/>
          <w:numId w:val="55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Rendkívüli szülői értekezletet az osztályfőnök és a szülői munkaközösség elnöke hívhat össze a felmerülő </w:t>
      </w:r>
      <w:proofErr w:type="gramStart"/>
      <w:r w:rsidRPr="00D06FB0">
        <w:rPr>
          <w:sz w:val="24"/>
          <w:szCs w:val="24"/>
        </w:rPr>
        <w:t>problémák</w:t>
      </w:r>
      <w:proofErr w:type="gramEnd"/>
      <w:r w:rsidRPr="00D06FB0">
        <w:rPr>
          <w:sz w:val="24"/>
          <w:szCs w:val="24"/>
        </w:rPr>
        <w:t xml:space="preserve"> megoldására.</w:t>
      </w:r>
    </w:p>
    <w:p w:rsidR="003C74E6" w:rsidRPr="00D06FB0" w:rsidRDefault="003C74E6" w:rsidP="00E26B11">
      <w:pPr>
        <w:numPr>
          <w:ilvl w:val="12"/>
          <w:numId w:val="0"/>
        </w:numPr>
        <w:tabs>
          <w:tab w:val="left" w:pos="4253"/>
        </w:tabs>
        <w:spacing w:after="120"/>
        <w:jc w:val="both"/>
        <w:rPr>
          <w:sz w:val="24"/>
          <w:szCs w:val="24"/>
          <w:u w:val="single"/>
        </w:rPr>
      </w:pPr>
    </w:p>
    <w:p w:rsidR="003C74E6" w:rsidRPr="00D06FB0" w:rsidRDefault="003C74E6" w:rsidP="00B610E4">
      <w:pPr>
        <w:numPr>
          <w:ilvl w:val="12"/>
          <w:numId w:val="0"/>
        </w:numPr>
        <w:tabs>
          <w:tab w:val="left" w:pos="4253"/>
        </w:tabs>
        <w:spacing w:after="120"/>
        <w:ind w:left="1418"/>
        <w:jc w:val="both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lastRenderedPageBreak/>
        <w:t>Szülői fogadóórák</w:t>
      </w:r>
    </w:p>
    <w:p w:rsidR="003C74E6" w:rsidRPr="00D06FB0" w:rsidRDefault="003C74E6" w:rsidP="00E538C6">
      <w:pPr>
        <w:numPr>
          <w:ilvl w:val="1"/>
          <w:numId w:val="56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Az iskola valamennyi pedagógusa tanévenként az éves munka</w:t>
      </w:r>
      <w:r w:rsidR="00E26B11" w:rsidRPr="00D06FB0">
        <w:rPr>
          <w:sz w:val="24"/>
          <w:szCs w:val="24"/>
        </w:rPr>
        <w:t>tervben meghatározott napokon (2</w:t>
      </w:r>
      <w:r w:rsidRPr="00D06FB0">
        <w:rPr>
          <w:sz w:val="24"/>
          <w:szCs w:val="24"/>
        </w:rPr>
        <w:t xml:space="preserve"> alkalommal) tart fogadóórát.</w:t>
      </w:r>
    </w:p>
    <w:p w:rsidR="003C74E6" w:rsidRPr="00D06FB0" w:rsidRDefault="003C74E6" w:rsidP="00E538C6">
      <w:pPr>
        <w:numPr>
          <w:ilvl w:val="1"/>
          <w:numId w:val="56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 xml:space="preserve">Amennyiben a szülő </w:t>
      </w:r>
      <w:proofErr w:type="gramStart"/>
      <w:r w:rsidRPr="00D06FB0">
        <w:rPr>
          <w:sz w:val="24"/>
          <w:szCs w:val="24"/>
        </w:rPr>
        <w:t>ezen</w:t>
      </w:r>
      <w:proofErr w:type="gramEnd"/>
      <w:r w:rsidRPr="00D06FB0">
        <w:rPr>
          <w:sz w:val="24"/>
          <w:szCs w:val="24"/>
        </w:rPr>
        <w:t xml:space="preserve"> kívüli időpontban is találkozni szeretne gyermeke pedagógusával, telefonon vagy írásban időpontot kell egyeztetnie az érintett pedagógussal.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ind w:firstLine="2"/>
        <w:rPr>
          <w:sz w:val="24"/>
          <w:szCs w:val="24"/>
        </w:rPr>
      </w:pP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spacing w:after="60"/>
        <w:ind w:left="1418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Rendszeres írásbeli tájékoztatás</w:t>
      </w:r>
    </w:p>
    <w:p w:rsidR="003C74E6" w:rsidRPr="00D06FB0" w:rsidRDefault="003C74E6" w:rsidP="00E538C6">
      <w:pPr>
        <w:numPr>
          <w:ilvl w:val="1"/>
          <w:numId w:val="57"/>
        </w:numPr>
        <w:tabs>
          <w:tab w:val="clear" w:pos="1440"/>
        </w:tabs>
        <w:jc w:val="both"/>
        <w:rPr>
          <w:sz w:val="24"/>
          <w:szCs w:val="24"/>
        </w:rPr>
      </w:pPr>
      <w:r w:rsidRPr="00D06FB0">
        <w:rPr>
          <w:sz w:val="24"/>
          <w:szCs w:val="24"/>
        </w:rPr>
        <w:t>Valamennyi pedagógus köteles a tanulóra vonatkozó minden érdemjegyet és írásos beje</w:t>
      </w:r>
      <w:r w:rsidR="00E26B11" w:rsidRPr="00D06FB0">
        <w:rPr>
          <w:sz w:val="24"/>
          <w:szCs w:val="24"/>
        </w:rPr>
        <w:t xml:space="preserve">gyzést a KRÉTA e naplóban </w:t>
      </w:r>
      <w:r w:rsidRPr="00D06FB0">
        <w:rPr>
          <w:sz w:val="24"/>
          <w:szCs w:val="24"/>
        </w:rPr>
        <w:t>feltüntetni.</w:t>
      </w:r>
    </w:p>
    <w:p w:rsidR="00E26B11" w:rsidRPr="00D06FB0" w:rsidRDefault="00E26B11" w:rsidP="00E26B11">
      <w:pPr>
        <w:ind w:left="1420"/>
        <w:jc w:val="both"/>
        <w:rPr>
          <w:sz w:val="24"/>
          <w:szCs w:val="24"/>
        </w:rPr>
      </w:pPr>
    </w:p>
    <w:p w:rsidR="00E26B11" w:rsidRPr="00D06FB0" w:rsidRDefault="00E26B11" w:rsidP="00E26B11">
      <w:pPr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7" w:name="_Toc352067038"/>
      <w:r w:rsidRPr="00D06FB0">
        <w:t>Az intézmény külső kapcsolatai</w:t>
      </w:r>
      <w:bookmarkEnd w:id="47"/>
    </w:p>
    <w:p w:rsidR="003C74E6" w:rsidRPr="00D06FB0" w:rsidRDefault="003C74E6">
      <w:pPr>
        <w:pStyle w:val="Szvegtrzs2"/>
      </w:pPr>
      <w:r w:rsidRPr="00D06FB0">
        <w:t>A külső kapcsolatok rendszere, formája, módja:</w:t>
      </w:r>
    </w:p>
    <w:p w:rsidR="003C74E6" w:rsidRPr="00D06FB0" w:rsidRDefault="003C74E6">
      <w:pPr>
        <w:pStyle w:val="Szvegtrzs2"/>
      </w:pPr>
      <w:r w:rsidRPr="00D06FB0">
        <w:t>Az iskolát a külső kapcsolatokban az igazgató képviseli. Az igazgatóhelyettesek a vezetői feladatmegosztás szerint tartanak kapcsolatot a külső szervekkel.</w:t>
      </w:r>
    </w:p>
    <w:p w:rsidR="003C74E6" w:rsidRPr="00D06FB0" w:rsidRDefault="003C74E6">
      <w:pPr>
        <w:pStyle w:val="Szvegtrzs2"/>
      </w:pPr>
      <w:r w:rsidRPr="00D06FB0">
        <w:t>Rendszeres munkakapcsolatot tart fenn az intézmény a következő társintézményekkel: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 fenntartóval</w:t>
      </w:r>
      <w:r w:rsidR="00A42C13">
        <w:rPr>
          <w:sz w:val="24"/>
          <w:szCs w:val="24"/>
        </w:rPr>
        <w:t xml:space="preserve"> (K</w:t>
      </w:r>
      <w:r w:rsidR="00CA506E" w:rsidRPr="00D06FB0">
        <w:rPr>
          <w:sz w:val="24"/>
          <w:szCs w:val="24"/>
        </w:rPr>
        <w:t xml:space="preserve">K), 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Az intézményt támogató Alapítvány kuratóriumával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Azokkal az óvodákkal, ahonnan várhatóan gyermekek érkeznek az intézménybe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 gyermekjóléti szolgálattal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Az iskola egészségügyi ellátását biztosító egészségügyi szolgálattal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A</w:t>
      </w:r>
      <w:r w:rsidR="00A42C13">
        <w:rPr>
          <w:sz w:val="24"/>
          <w:szCs w:val="24"/>
        </w:rPr>
        <w:t>z</w:t>
      </w:r>
      <w:r w:rsidRPr="00D06FB0">
        <w:rPr>
          <w:sz w:val="24"/>
          <w:szCs w:val="24"/>
        </w:rPr>
        <w:t xml:space="preserve"> </w:t>
      </w:r>
      <w:r w:rsidR="00F34ECD" w:rsidRPr="00D06FB0">
        <w:rPr>
          <w:sz w:val="24"/>
          <w:szCs w:val="24"/>
        </w:rPr>
        <w:t>ÚPI</w:t>
      </w:r>
    </w:p>
    <w:p w:rsidR="003C74E6" w:rsidRPr="00D06FB0" w:rsidRDefault="003C74E6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Együttműködési megállapodás alapján az érintett középiskolákkal</w:t>
      </w:r>
    </w:p>
    <w:p w:rsidR="00121C99" w:rsidRPr="00D06FB0" w:rsidRDefault="00121C99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Szakszolgálatokkal (területi nevelési tanácsadóval, logopédiai intézet, szakértői bizottságok)</w:t>
      </w:r>
    </w:p>
    <w:p w:rsidR="00121C99" w:rsidRPr="00D06FB0" w:rsidRDefault="00121C99" w:rsidP="00E538C6">
      <w:pPr>
        <w:numPr>
          <w:ilvl w:val="0"/>
          <w:numId w:val="58"/>
        </w:numPr>
        <w:tabs>
          <w:tab w:val="clear" w:pos="1136"/>
        </w:tabs>
        <w:rPr>
          <w:sz w:val="24"/>
          <w:szCs w:val="24"/>
        </w:rPr>
      </w:pPr>
      <w:r w:rsidRPr="00D06FB0">
        <w:rPr>
          <w:sz w:val="24"/>
          <w:szCs w:val="24"/>
        </w:rPr>
        <w:t>Utazó gyógypedagógiai hálózattal</w:t>
      </w:r>
    </w:p>
    <w:p w:rsidR="00E25BB1" w:rsidRPr="00D06FB0" w:rsidRDefault="00E25BB1" w:rsidP="00E25BB1">
      <w:pPr>
        <w:tabs>
          <w:tab w:val="left" w:pos="4253"/>
        </w:tabs>
        <w:rPr>
          <w:sz w:val="24"/>
          <w:szCs w:val="24"/>
        </w:rPr>
      </w:pPr>
    </w:p>
    <w:p w:rsidR="00E25BB1" w:rsidRPr="00D06FB0" w:rsidRDefault="00E25BB1" w:rsidP="00E25BB1">
      <w:pPr>
        <w:tabs>
          <w:tab w:val="left" w:pos="4253"/>
        </w:tabs>
        <w:rPr>
          <w:sz w:val="24"/>
          <w:szCs w:val="24"/>
        </w:rPr>
      </w:pPr>
    </w:p>
    <w:p w:rsidR="00E25BB1" w:rsidRPr="00D06FB0" w:rsidRDefault="00E25BB1" w:rsidP="00E25BB1">
      <w:p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E25BB1">
      <w:pPr>
        <w:pStyle w:val="Szvegtrzsbehzssal"/>
        <w:ind w:left="0" w:firstLine="0"/>
        <w:jc w:val="center"/>
      </w:pPr>
      <w:r w:rsidRPr="00D06FB0">
        <w:t xml:space="preserve">PEDAGÓGIAI PROGRAM </w:t>
      </w:r>
      <w:proofErr w:type="gramStart"/>
      <w:r w:rsidRPr="00D06FB0">
        <w:t>ÉS</w:t>
      </w:r>
      <w:proofErr w:type="gramEnd"/>
      <w:r w:rsidRPr="00D06FB0">
        <w:t xml:space="preserve"> MUNKATERV</w:t>
      </w:r>
    </w:p>
    <w:p w:rsidR="00E25BB1" w:rsidRPr="00D06FB0" w:rsidRDefault="00E25BB1" w:rsidP="00E25BB1">
      <w:pPr>
        <w:pStyle w:val="Szvegtrzsbehzssal"/>
        <w:ind w:left="0" w:firstLine="0"/>
        <w:jc w:val="center"/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8" w:name="_Toc352067039"/>
      <w:r w:rsidRPr="00D06FB0">
        <w:t>A Pedagógiai program</w:t>
      </w:r>
      <w:bookmarkEnd w:id="48"/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E538C6">
      <w:pPr>
        <w:pStyle w:val="Szvegtrzs2"/>
        <w:numPr>
          <w:ilvl w:val="0"/>
          <w:numId w:val="59"/>
        </w:numPr>
        <w:tabs>
          <w:tab w:val="clear" w:pos="644"/>
          <w:tab w:val="clear" w:pos="4253"/>
        </w:tabs>
      </w:pPr>
      <w:r w:rsidRPr="00D06FB0">
        <w:t>A nevelőtestület fogadja el és határozza meg időtartamát.</w:t>
      </w:r>
    </w:p>
    <w:p w:rsidR="003C74E6" w:rsidRPr="00D06FB0" w:rsidRDefault="003C74E6" w:rsidP="00E538C6">
      <w:pPr>
        <w:pStyle w:val="Szvegtrzs2"/>
        <w:numPr>
          <w:ilvl w:val="0"/>
          <w:numId w:val="59"/>
        </w:numPr>
        <w:tabs>
          <w:tab w:val="clear" w:pos="644"/>
          <w:tab w:val="clear" w:pos="4253"/>
        </w:tabs>
      </w:pPr>
      <w:r w:rsidRPr="00D06FB0">
        <w:t>A</w:t>
      </w:r>
      <w:r w:rsidR="00CA506E" w:rsidRPr="00D06FB0">
        <w:t>z</w:t>
      </w:r>
      <w:r w:rsidRPr="00D06FB0">
        <w:t xml:space="preserve"> </w:t>
      </w:r>
      <w:r w:rsidR="00CA506E" w:rsidRPr="00D06FB0">
        <w:t>igazgató</w:t>
      </w:r>
      <w:r w:rsidRPr="00D06FB0">
        <w:t xml:space="preserve"> jóváhagyásával lép életbe.</w:t>
      </w:r>
    </w:p>
    <w:p w:rsidR="00CA506E" w:rsidRPr="00D06FB0" w:rsidRDefault="00CA506E" w:rsidP="00E538C6">
      <w:pPr>
        <w:pStyle w:val="Szvegtrzs2"/>
        <w:numPr>
          <w:ilvl w:val="0"/>
          <w:numId w:val="59"/>
        </w:numPr>
        <w:tabs>
          <w:tab w:val="clear" w:pos="644"/>
          <w:tab w:val="clear" w:pos="4253"/>
        </w:tabs>
      </w:pPr>
      <w:r w:rsidRPr="00D06FB0">
        <w:t>Megtekinthető az iskola titkárságán</w:t>
      </w:r>
    </w:p>
    <w:p w:rsidR="003C74E6" w:rsidRPr="00D06FB0" w:rsidRDefault="00CA506E" w:rsidP="00E538C6">
      <w:pPr>
        <w:pStyle w:val="Szvegtrzs2"/>
        <w:numPr>
          <w:ilvl w:val="0"/>
          <w:numId w:val="59"/>
        </w:numPr>
        <w:tabs>
          <w:tab w:val="clear" w:pos="644"/>
          <w:tab w:val="clear" w:pos="4253"/>
        </w:tabs>
      </w:pPr>
      <w:r w:rsidRPr="00D06FB0">
        <w:t>Nyilvánosságra kell hozni, (iskola honlapja)</w:t>
      </w:r>
    </w:p>
    <w:p w:rsidR="003C74E6" w:rsidRPr="00D06FB0" w:rsidRDefault="003C74E6">
      <w:pPr>
        <w:numPr>
          <w:ilvl w:val="12"/>
          <w:numId w:val="0"/>
        </w:numPr>
        <w:tabs>
          <w:tab w:val="left" w:pos="4253"/>
        </w:tabs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49" w:name="_Toc352067040"/>
      <w:r w:rsidRPr="00D06FB0">
        <w:t>Munkaterv</w:t>
      </w:r>
      <w:bookmarkEnd w:id="49"/>
    </w:p>
    <w:p w:rsidR="003C74E6" w:rsidRPr="00D06FB0" w:rsidRDefault="003C74E6" w:rsidP="00E538C6">
      <w:pPr>
        <w:pStyle w:val="Szvegtrzs2"/>
        <w:numPr>
          <w:ilvl w:val="0"/>
          <w:numId w:val="73"/>
        </w:numPr>
        <w:tabs>
          <w:tab w:val="clear" w:pos="644"/>
          <w:tab w:val="clear" w:pos="4253"/>
        </w:tabs>
      </w:pPr>
      <w:r w:rsidRPr="00D06FB0">
        <w:t xml:space="preserve">Az </w:t>
      </w:r>
      <w:proofErr w:type="gramStart"/>
      <w:r w:rsidRPr="00D06FB0">
        <w:t>iskola éves</w:t>
      </w:r>
      <w:proofErr w:type="gramEnd"/>
      <w:r w:rsidRPr="00D06FB0">
        <w:t xml:space="preserve"> munkatervét az </w:t>
      </w:r>
      <w:r w:rsidR="00CA506E" w:rsidRPr="00D06FB0">
        <w:t>EMMI</w:t>
      </w:r>
      <w:r w:rsidRPr="00D06FB0">
        <w:t xml:space="preserve"> által kiadott, a tanév rendjére vonatkozó közlemény (ajánlás) alapján kell meghatározni.</w:t>
      </w:r>
    </w:p>
    <w:p w:rsidR="003C74E6" w:rsidRPr="00D06FB0" w:rsidRDefault="003C74E6">
      <w:pPr>
        <w:tabs>
          <w:tab w:val="left" w:pos="4253"/>
        </w:tabs>
        <w:spacing w:before="120" w:after="60"/>
        <w:ind w:left="851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 munkaterv tartalmazza az alábbiakat:</w:t>
      </w:r>
    </w:p>
    <w:p w:rsidR="003C74E6" w:rsidRPr="00D06FB0" w:rsidRDefault="003C74E6" w:rsidP="00E538C6">
      <w:pPr>
        <w:pStyle w:val="Szvegtrzsbehzssal2"/>
        <w:numPr>
          <w:ilvl w:val="1"/>
          <w:numId w:val="60"/>
        </w:numPr>
        <w:tabs>
          <w:tab w:val="clear" w:pos="1636"/>
          <w:tab w:val="clear" w:pos="4253"/>
        </w:tabs>
      </w:pPr>
      <w:r w:rsidRPr="00D06FB0">
        <w:t>tanítási szünetek,</w:t>
      </w:r>
    </w:p>
    <w:p w:rsidR="003C74E6" w:rsidRPr="00D06FB0" w:rsidRDefault="003C74E6" w:rsidP="00E538C6">
      <w:pPr>
        <w:pStyle w:val="Szvegtrzsbehzssal2"/>
        <w:numPr>
          <w:ilvl w:val="1"/>
          <w:numId w:val="60"/>
        </w:numPr>
        <w:tabs>
          <w:tab w:val="clear" w:pos="1636"/>
          <w:tab w:val="clear" w:pos="4253"/>
        </w:tabs>
      </w:pPr>
      <w:r w:rsidRPr="00D06FB0">
        <w:t>ünnepélyek rendje,</w:t>
      </w:r>
    </w:p>
    <w:p w:rsidR="00CA506E" w:rsidRPr="00D06FB0" w:rsidRDefault="00CA506E" w:rsidP="00E538C6">
      <w:pPr>
        <w:pStyle w:val="Szvegtrzsbehzssal2"/>
        <w:numPr>
          <w:ilvl w:val="1"/>
          <w:numId w:val="60"/>
        </w:numPr>
        <w:tabs>
          <w:tab w:val="clear" w:pos="1636"/>
          <w:tab w:val="clear" w:pos="4253"/>
        </w:tabs>
      </w:pPr>
      <w:r w:rsidRPr="00D06FB0">
        <w:t>emléknapok rendje,</w:t>
      </w:r>
    </w:p>
    <w:p w:rsidR="003C74E6" w:rsidRPr="00D06FB0" w:rsidRDefault="003C74E6" w:rsidP="00E538C6">
      <w:pPr>
        <w:pStyle w:val="Szvegtrzsbehzssal2"/>
        <w:numPr>
          <w:ilvl w:val="1"/>
          <w:numId w:val="60"/>
        </w:numPr>
        <w:tabs>
          <w:tab w:val="clear" w:pos="1636"/>
          <w:tab w:val="clear" w:pos="4253"/>
        </w:tabs>
      </w:pPr>
      <w:r w:rsidRPr="00D06FB0">
        <w:lastRenderedPageBreak/>
        <w:t>szülői értekezletek, fogadóórák rendje,</w:t>
      </w:r>
    </w:p>
    <w:p w:rsidR="003C74E6" w:rsidRPr="00D06FB0" w:rsidRDefault="003C74E6" w:rsidP="00E538C6">
      <w:pPr>
        <w:pStyle w:val="Szvegtrzsbehzssal2"/>
        <w:numPr>
          <w:ilvl w:val="1"/>
          <w:numId w:val="60"/>
        </w:numPr>
        <w:tabs>
          <w:tab w:val="clear" w:pos="1636"/>
          <w:tab w:val="clear" w:pos="4253"/>
        </w:tabs>
      </w:pPr>
      <w:r w:rsidRPr="00D06FB0">
        <w:t>egyéb iskolai rendezvények programja.</w:t>
      </w:r>
    </w:p>
    <w:p w:rsidR="00E26B11" w:rsidRPr="00D06FB0" w:rsidRDefault="00E26B11" w:rsidP="00E26B11">
      <w:pPr>
        <w:pStyle w:val="Szvegtrzsbehzssal2"/>
        <w:numPr>
          <w:ilvl w:val="0"/>
          <w:numId w:val="0"/>
        </w:numPr>
        <w:ind w:left="1134"/>
      </w:pPr>
    </w:p>
    <w:p w:rsidR="00E26B11" w:rsidRPr="00D06FB0" w:rsidRDefault="00E26B11" w:rsidP="00E26B11">
      <w:pPr>
        <w:pStyle w:val="Szvegtrzsbehzssal2"/>
        <w:numPr>
          <w:ilvl w:val="0"/>
          <w:numId w:val="0"/>
        </w:numPr>
        <w:ind w:left="1134"/>
      </w:pPr>
    </w:p>
    <w:p w:rsidR="00320F04" w:rsidRPr="00D06FB0" w:rsidRDefault="00320F04" w:rsidP="00320F04">
      <w:pPr>
        <w:pStyle w:val="Szvegtrzsbehzssal2"/>
        <w:numPr>
          <w:ilvl w:val="0"/>
          <w:numId w:val="0"/>
        </w:numPr>
        <w:ind w:left="1440"/>
      </w:pPr>
    </w:p>
    <w:p w:rsidR="003C74E6" w:rsidRPr="00D06FB0" w:rsidRDefault="003C74E6" w:rsidP="00320F04">
      <w:pPr>
        <w:pStyle w:val="Cmsor1"/>
        <w:tabs>
          <w:tab w:val="clear" w:pos="999"/>
        </w:tabs>
        <w:ind w:left="0" w:firstLine="0"/>
        <w:rPr>
          <w:sz w:val="24"/>
          <w:szCs w:val="24"/>
        </w:rPr>
      </w:pPr>
      <w:bookmarkStart w:id="50" w:name="_Toc352067041"/>
      <w:r w:rsidRPr="00D06FB0">
        <w:rPr>
          <w:sz w:val="24"/>
          <w:szCs w:val="24"/>
        </w:rPr>
        <w:t>AZ ISKOLAI NEVELŐ-OKTATÓ MUNKA BELSŐ ELLENŐRZÉSE</w:t>
      </w:r>
      <w:bookmarkEnd w:id="50"/>
    </w:p>
    <w:p w:rsidR="003C74E6" w:rsidRPr="00D06FB0" w:rsidRDefault="003C74E6">
      <w:pPr>
        <w:pStyle w:val="Szvegtrzs2"/>
        <w:tabs>
          <w:tab w:val="clear" w:pos="4253"/>
        </w:tabs>
        <w:spacing w:after="0"/>
      </w:pPr>
      <w:r w:rsidRPr="00D06FB0">
        <w:t>A belső ellenőrzési rendszer átfogja az iskolai nevelő-oktató munka egészét. Biztosítja, hogy az ellenőrzés során felmerülő hibák feltárása időben megtörténjen, ezzel fokozza a munka hatékonyságát</w:t>
      </w:r>
    </w:p>
    <w:p w:rsidR="00CA506E" w:rsidRPr="00D06FB0" w:rsidRDefault="00CA506E">
      <w:pPr>
        <w:pStyle w:val="Szvegtrzs2"/>
        <w:tabs>
          <w:tab w:val="clear" w:pos="4253"/>
        </w:tabs>
        <w:spacing w:after="0"/>
        <w:rPr>
          <w:b/>
          <w:bCs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51" w:name="_Toc352067042"/>
      <w:r w:rsidRPr="00D06FB0">
        <w:t>Szervezése</w:t>
      </w:r>
      <w:bookmarkEnd w:id="51"/>
    </w:p>
    <w:p w:rsidR="003C74E6" w:rsidRPr="00D06FB0" w:rsidRDefault="003C74E6" w:rsidP="00E538C6">
      <w:pPr>
        <w:pStyle w:val="Szvegtrzs2"/>
        <w:numPr>
          <w:ilvl w:val="0"/>
          <w:numId w:val="61"/>
        </w:numPr>
        <w:tabs>
          <w:tab w:val="clear" w:pos="644"/>
          <w:tab w:val="clear" w:pos="4253"/>
        </w:tabs>
      </w:pPr>
      <w:r w:rsidRPr="00D06FB0">
        <w:t>A folyamatos belső ellenőrzés megszervezéséért, hatékony működéséért az iskola igazgatója felelős.</w:t>
      </w:r>
    </w:p>
    <w:p w:rsidR="003C74E6" w:rsidRPr="00D06FB0" w:rsidRDefault="003C74E6" w:rsidP="00E538C6">
      <w:pPr>
        <w:pStyle w:val="Szvegtrzs2"/>
        <w:numPr>
          <w:ilvl w:val="0"/>
          <w:numId w:val="61"/>
        </w:numPr>
        <w:tabs>
          <w:tab w:val="clear" w:pos="644"/>
          <w:tab w:val="clear" w:pos="4253"/>
        </w:tabs>
        <w:rPr>
          <w:b/>
          <w:bCs/>
        </w:rPr>
      </w:pPr>
      <w:r w:rsidRPr="00D06FB0">
        <w:t xml:space="preserve">Ezen túlmenően az intézmény minden felelős beosztású dolgozója felelős a maga területén. Az ellenőrzéshez, méréshez az ellenőrzést végzők a pedagógiai program és az éves munkatervek alapján tervet készítenek. Előre értesítik az ellenőrzésre kerülő területek felelőseit, hogy azok a munkát előkészíthessék, segíthessék. A bejelentett ellenőrzések mellett </w:t>
      </w:r>
      <w:r w:rsidR="0094463A" w:rsidRPr="00D06FB0">
        <w:t>alkalomszerűen,</w:t>
      </w:r>
      <w:r w:rsidRPr="00D06FB0">
        <w:t xml:space="preserve"> ill. az ellenőrzés természetének megfelelően bejelentés nélkül is sor kerülhet ellenőrzésre.</w:t>
      </w:r>
    </w:p>
    <w:p w:rsidR="003C74E6" w:rsidRPr="00D06FB0" w:rsidRDefault="003C74E6">
      <w:pPr>
        <w:pStyle w:val="Szvegtrzs2"/>
        <w:rPr>
          <w:b/>
          <w:bCs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52" w:name="_Toc352067043"/>
      <w:r w:rsidRPr="00D06FB0">
        <w:t>Általános követelmények</w:t>
      </w:r>
      <w:bookmarkEnd w:id="52"/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 xml:space="preserve">Segítse elő az iskola feladatkörében az oktatás minél </w:t>
      </w:r>
      <w:r w:rsidR="00CA506E" w:rsidRPr="00D06FB0">
        <w:t>alaposabb</w:t>
      </w:r>
      <w:r w:rsidRPr="00D06FB0">
        <w:t xml:space="preserve"> </w:t>
      </w:r>
      <w:r w:rsidR="00CA506E" w:rsidRPr="00D06FB0">
        <w:t>teljesítését</w:t>
      </w:r>
      <w:r w:rsidRPr="00D06FB0">
        <w:t>.</w:t>
      </w:r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>Az ellenőrzések során a tantervi követelményeknek megfelelően kérj</w:t>
      </w:r>
      <w:r w:rsidR="00074733" w:rsidRPr="00D06FB0">
        <w:t>e s</w:t>
      </w:r>
      <w:r w:rsidRPr="00D06FB0">
        <w:t>zámon az eredményeket a pedagógusoktól, é</w:t>
      </w:r>
      <w:r w:rsidR="00074733" w:rsidRPr="00D06FB0">
        <w:t>s</w:t>
      </w:r>
      <w:r w:rsidRPr="00D06FB0">
        <w:t xml:space="preserve"> arra ösztönözz</w:t>
      </w:r>
      <w:r w:rsidR="00074733" w:rsidRPr="00D06FB0">
        <w:t>e</w:t>
      </w:r>
      <w:r w:rsidRPr="00D06FB0">
        <w:t xml:space="preserve"> őket, hogy saját módszereiket, önállóságukat megtartva, </w:t>
      </w:r>
      <w:proofErr w:type="spellStart"/>
      <w:r w:rsidRPr="00D06FB0">
        <w:t>továbbfejlesztve</w:t>
      </w:r>
      <w:proofErr w:type="spellEnd"/>
      <w:r w:rsidRPr="00D06FB0">
        <w:t xml:space="preserve"> növeljék eredményességüket.</w:t>
      </w:r>
    </w:p>
    <w:p w:rsidR="003C74E6" w:rsidRPr="00D06FB0" w:rsidRDefault="00CA506E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>Segítse a szakmai</w:t>
      </w:r>
      <w:r w:rsidR="003C74E6" w:rsidRPr="00D06FB0">
        <w:t xml:space="preserve"> és egyéb feladatok legésszerűbb, leggazdaságosabb ellátását, továbbá a belső rendet, a társadalmi tulajdon védelmét.</w:t>
      </w:r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>Legyen a fegyelmezett munka megvalósításának eszköze.</w:t>
      </w:r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>Támogassa a helyes kezdeményezéseket, ugyanakkor kellő időben jelezzen az iskola működése során felmerülő megalapozatlan, helytelennek minősülő intézkedésekre, tévedésekre, hibákra, hiányosságokra is.</w:t>
      </w:r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>Segítse a vezetői utasítások végrehajtását.</w:t>
      </w:r>
    </w:p>
    <w:p w:rsidR="003C74E6" w:rsidRPr="00D06FB0" w:rsidRDefault="003C74E6" w:rsidP="00E538C6">
      <w:pPr>
        <w:pStyle w:val="Szvegtrzs2"/>
        <w:numPr>
          <w:ilvl w:val="0"/>
          <w:numId w:val="62"/>
        </w:numPr>
        <w:tabs>
          <w:tab w:val="clear" w:pos="644"/>
          <w:tab w:val="clear" w:pos="4253"/>
        </w:tabs>
      </w:pPr>
      <w:r w:rsidRPr="00D06FB0">
        <w:t xml:space="preserve">Járuljon hozzá a hibák, hiányosságok, </w:t>
      </w:r>
      <w:r w:rsidR="00FF4624" w:rsidRPr="00D06FB0">
        <w:t xml:space="preserve">szabálytalanságok megelőzéséhez. </w:t>
      </w: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53" w:name="_Toc352067044"/>
      <w:r w:rsidRPr="00D06FB0">
        <w:t>Az ellenőrzést végzik:</w:t>
      </w:r>
      <w:bookmarkEnd w:id="53"/>
    </w:p>
    <w:p w:rsidR="003C74E6" w:rsidRPr="00D06FB0" w:rsidRDefault="003C74E6" w:rsidP="00E538C6">
      <w:pPr>
        <w:pStyle w:val="Szvegtrzsbehzssal2"/>
        <w:numPr>
          <w:ilvl w:val="1"/>
          <w:numId w:val="63"/>
        </w:numPr>
        <w:tabs>
          <w:tab w:val="clear" w:pos="4253"/>
        </w:tabs>
        <w:rPr>
          <w:b/>
          <w:bCs/>
        </w:rPr>
      </w:pPr>
      <w:r w:rsidRPr="00D06FB0">
        <w:t>az intézmény vezetője,</w:t>
      </w:r>
    </w:p>
    <w:p w:rsidR="003C74E6" w:rsidRPr="00D06FB0" w:rsidRDefault="00E616BD" w:rsidP="00E538C6">
      <w:pPr>
        <w:pStyle w:val="Szvegtrzsbehzssal2"/>
        <w:numPr>
          <w:ilvl w:val="1"/>
          <w:numId w:val="63"/>
        </w:numPr>
        <w:tabs>
          <w:tab w:val="clear" w:pos="4253"/>
        </w:tabs>
        <w:rPr>
          <w:b/>
          <w:bCs/>
        </w:rPr>
      </w:pPr>
      <w:r>
        <w:t>az intézményvezető-</w:t>
      </w:r>
      <w:r w:rsidR="003C74E6" w:rsidRPr="00D06FB0">
        <w:t>helyettesek,</w:t>
      </w:r>
    </w:p>
    <w:p w:rsidR="003C74E6" w:rsidRPr="00D06FB0" w:rsidRDefault="00E26B11" w:rsidP="00E538C6">
      <w:pPr>
        <w:pStyle w:val="Szvegtrzsbehzssal2"/>
        <w:numPr>
          <w:ilvl w:val="1"/>
          <w:numId w:val="63"/>
        </w:numPr>
        <w:tabs>
          <w:tab w:val="clear" w:pos="4253"/>
        </w:tabs>
        <w:rPr>
          <w:b/>
          <w:bCs/>
        </w:rPr>
      </w:pPr>
      <w:r w:rsidRPr="00D06FB0">
        <w:t xml:space="preserve">a munka- és </w:t>
      </w:r>
      <w:r w:rsidR="003C74E6" w:rsidRPr="00D06FB0">
        <w:t>közösségvezetők,</w:t>
      </w:r>
    </w:p>
    <w:p w:rsidR="003C74E6" w:rsidRPr="00D06FB0" w:rsidRDefault="003C74E6" w:rsidP="00E538C6">
      <w:pPr>
        <w:pStyle w:val="Szvegtrzsbehzssal2"/>
        <w:numPr>
          <w:ilvl w:val="1"/>
          <w:numId w:val="63"/>
        </w:numPr>
        <w:tabs>
          <w:tab w:val="clear" w:pos="4253"/>
        </w:tabs>
        <w:rPr>
          <w:b/>
          <w:bCs/>
        </w:rPr>
      </w:pPr>
      <w:r w:rsidRPr="00D06FB0">
        <w:t>egy-egy feladatnál munkamegosztás alapján a munkaközösség tagjai,</w:t>
      </w:r>
    </w:p>
    <w:p w:rsidR="003C74E6" w:rsidRPr="00D06FB0" w:rsidRDefault="003C74E6" w:rsidP="00E538C6">
      <w:pPr>
        <w:pStyle w:val="Szvegtrzsbehzssal2"/>
        <w:numPr>
          <w:ilvl w:val="1"/>
          <w:numId w:val="63"/>
        </w:numPr>
        <w:tabs>
          <w:tab w:val="clear" w:pos="4253"/>
        </w:tabs>
        <w:rPr>
          <w:b/>
          <w:bCs/>
        </w:rPr>
      </w:pPr>
      <w:r w:rsidRPr="00D06FB0">
        <w:t>az osztályfőnökök</w:t>
      </w:r>
      <w:r w:rsidR="00074733" w:rsidRPr="00D06FB0">
        <w:t>,</w:t>
      </w:r>
    </w:p>
    <w:p w:rsidR="003C74E6" w:rsidRPr="00D06FB0" w:rsidRDefault="003C74E6">
      <w:pPr>
        <w:numPr>
          <w:ilvl w:val="12"/>
          <w:numId w:val="0"/>
        </w:numPr>
        <w:ind w:left="2098" w:hanging="1418"/>
        <w:rPr>
          <w:b/>
          <w:bCs/>
          <w:sz w:val="24"/>
          <w:szCs w:val="24"/>
        </w:rPr>
      </w:pPr>
    </w:p>
    <w:p w:rsidR="003C74E6" w:rsidRPr="00D06FB0" w:rsidRDefault="003C74E6" w:rsidP="00FF4624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A különféle területeken ellenőrzési joguk, egyben bejelentési és beszámolási kötelezettségük is van a tagozatvezető igazgatóhelyettesek és az igazgató felé.</w:t>
      </w:r>
    </w:p>
    <w:p w:rsidR="00E26B11" w:rsidRPr="00D06FB0" w:rsidRDefault="00E26B11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54" w:name="_Toc352067045"/>
      <w:r w:rsidRPr="00D06FB0">
        <w:lastRenderedPageBreak/>
        <w:t>Az ellenőrzés területei:</w:t>
      </w:r>
      <w:bookmarkEnd w:id="54"/>
    </w:p>
    <w:p w:rsidR="003C74E6" w:rsidRPr="00D06FB0" w:rsidRDefault="003C74E6">
      <w:pPr>
        <w:pStyle w:val="Szvegtrzs2"/>
        <w:rPr>
          <w:b/>
          <w:bCs/>
        </w:rPr>
      </w:pPr>
      <w:proofErr w:type="gramStart"/>
      <w:r w:rsidRPr="00D06FB0">
        <w:rPr>
          <w:b/>
          <w:bCs/>
        </w:rPr>
        <w:t>pedagógiai</w:t>
      </w:r>
      <w:proofErr w:type="gramEnd"/>
      <w:r w:rsidRPr="00D06FB0">
        <w:t>, szervezési, tanügy-igazgatási feladatok ellenőrzése,</w:t>
      </w:r>
    </w:p>
    <w:p w:rsidR="003C74E6" w:rsidRPr="00D06FB0" w:rsidRDefault="003C74E6">
      <w:pPr>
        <w:pStyle w:val="Szvegtrzs2"/>
        <w:rPr>
          <w:b/>
          <w:bCs/>
        </w:rPr>
      </w:pPr>
      <w:r w:rsidRPr="00D06FB0">
        <w:rPr>
          <w:b/>
          <w:bCs/>
        </w:rPr>
        <w:t>időszakos</w:t>
      </w:r>
      <w:r w:rsidRPr="00D06FB0">
        <w:t xml:space="preserve">, állandó, kiemelt és </w:t>
      </w:r>
      <w:proofErr w:type="gramStart"/>
      <w:r w:rsidRPr="00D06FB0">
        <w:t>speciális</w:t>
      </w:r>
      <w:proofErr w:type="gramEnd"/>
      <w:r w:rsidRPr="00D06FB0">
        <w:t xml:space="preserve"> ellenőrzések,</w:t>
      </w:r>
    </w:p>
    <w:p w:rsidR="003C74E6" w:rsidRPr="00D06FB0" w:rsidRDefault="003C74E6">
      <w:pPr>
        <w:pStyle w:val="Szvegtrzs2"/>
      </w:pPr>
      <w:r w:rsidRPr="00D06FB0">
        <w:rPr>
          <w:b/>
          <w:bCs/>
        </w:rPr>
        <w:t>tanórák</w:t>
      </w:r>
      <w:r w:rsidRPr="00D06FB0">
        <w:t xml:space="preserve">, tanórán kívüli foglalkozások, megbeszélések, írásos </w:t>
      </w:r>
      <w:proofErr w:type="gramStart"/>
      <w:r w:rsidRPr="00D06FB0">
        <w:t>dokumentumok</w:t>
      </w:r>
      <w:proofErr w:type="gramEnd"/>
      <w:r w:rsidRPr="00D06FB0">
        <w:t>, tanulói produktumok, mérések.</w:t>
      </w:r>
    </w:p>
    <w:p w:rsidR="003C74E6" w:rsidRPr="00D06FB0" w:rsidRDefault="003C74E6">
      <w:pPr>
        <w:rPr>
          <w:b/>
          <w:bCs/>
          <w:sz w:val="24"/>
          <w:szCs w:val="24"/>
        </w:rPr>
      </w:pPr>
    </w:p>
    <w:p w:rsidR="003C74E6" w:rsidRPr="00D06FB0" w:rsidRDefault="003C74E6" w:rsidP="00DD70B2">
      <w:pPr>
        <w:pStyle w:val="Cmsor3"/>
        <w:numPr>
          <w:ilvl w:val="2"/>
          <w:numId w:val="2"/>
        </w:numPr>
      </w:pPr>
      <w:bookmarkStart w:id="55" w:name="_Toc352067046"/>
      <w:r w:rsidRPr="00D06FB0">
        <w:t>Formái:</w:t>
      </w:r>
      <w:bookmarkEnd w:id="55"/>
    </w:p>
    <w:p w:rsidR="003C74E6" w:rsidRPr="00D06FB0" w:rsidRDefault="003C74E6" w:rsidP="00E538C6">
      <w:pPr>
        <w:pStyle w:val="Felsorols4"/>
        <w:numPr>
          <w:ilvl w:val="1"/>
          <w:numId w:val="64"/>
        </w:numPr>
        <w:tabs>
          <w:tab w:val="clear" w:pos="1440"/>
        </w:tabs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óraellenőrzés,</w:t>
      </w:r>
    </w:p>
    <w:p w:rsidR="003C74E6" w:rsidRPr="00D06FB0" w:rsidRDefault="003C74E6" w:rsidP="00E538C6">
      <w:pPr>
        <w:pStyle w:val="Felsorols4"/>
        <w:numPr>
          <w:ilvl w:val="1"/>
          <w:numId w:val="64"/>
        </w:numPr>
        <w:tabs>
          <w:tab w:val="clear" w:pos="1440"/>
        </w:tabs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foglalkozások ellenőrzése,</w:t>
      </w:r>
    </w:p>
    <w:p w:rsidR="003C74E6" w:rsidRPr="00D06FB0" w:rsidRDefault="003C74E6" w:rsidP="00E538C6">
      <w:pPr>
        <w:pStyle w:val="Felsorols4"/>
        <w:numPr>
          <w:ilvl w:val="1"/>
          <w:numId w:val="64"/>
        </w:numPr>
        <w:tabs>
          <w:tab w:val="clear" w:pos="1440"/>
        </w:tabs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beszámoltatás,</w:t>
      </w:r>
    </w:p>
    <w:p w:rsidR="003C74E6" w:rsidRPr="00D06FB0" w:rsidRDefault="003C74E6" w:rsidP="00E538C6">
      <w:pPr>
        <w:pStyle w:val="Felsorols4"/>
        <w:numPr>
          <w:ilvl w:val="1"/>
          <w:numId w:val="64"/>
        </w:numPr>
        <w:tabs>
          <w:tab w:val="clear" w:pos="1440"/>
        </w:tabs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eredményvizsgálatok, felmérések,</w:t>
      </w:r>
    </w:p>
    <w:p w:rsidR="003C74E6" w:rsidRPr="00D06FB0" w:rsidRDefault="003C74E6" w:rsidP="00E538C6">
      <w:pPr>
        <w:pStyle w:val="Felsorols4"/>
        <w:numPr>
          <w:ilvl w:val="1"/>
          <w:numId w:val="64"/>
        </w:numPr>
        <w:tabs>
          <w:tab w:val="clear" w:pos="1440"/>
        </w:tabs>
        <w:rPr>
          <w:b/>
          <w:bCs/>
          <w:sz w:val="24"/>
          <w:szCs w:val="24"/>
        </w:rPr>
      </w:pPr>
      <w:r w:rsidRPr="00D06FB0">
        <w:rPr>
          <w:sz w:val="24"/>
          <w:szCs w:val="24"/>
        </w:rPr>
        <w:t>helyszíni ellenőrzések.</w:t>
      </w:r>
    </w:p>
    <w:p w:rsidR="00320F04" w:rsidRPr="00D06FB0" w:rsidRDefault="00320F04" w:rsidP="00320F04">
      <w:pPr>
        <w:pStyle w:val="Felsorols4"/>
        <w:numPr>
          <w:ilvl w:val="0"/>
          <w:numId w:val="0"/>
        </w:numPr>
        <w:ind w:left="1440"/>
        <w:rPr>
          <w:sz w:val="24"/>
          <w:szCs w:val="24"/>
        </w:rPr>
      </w:pPr>
    </w:p>
    <w:p w:rsidR="00320F04" w:rsidRPr="00D06FB0" w:rsidRDefault="00320F04" w:rsidP="00320F04">
      <w:pPr>
        <w:pStyle w:val="Felsorols4"/>
        <w:numPr>
          <w:ilvl w:val="0"/>
          <w:numId w:val="0"/>
        </w:numPr>
        <w:ind w:left="1440"/>
        <w:rPr>
          <w:sz w:val="24"/>
          <w:szCs w:val="24"/>
        </w:rPr>
      </w:pPr>
    </w:p>
    <w:p w:rsidR="00320F04" w:rsidRPr="00D06FB0" w:rsidRDefault="00320F04" w:rsidP="00320F04">
      <w:pPr>
        <w:pStyle w:val="Felsorols4"/>
        <w:numPr>
          <w:ilvl w:val="0"/>
          <w:numId w:val="0"/>
        </w:numPr>
        <w:ind w:left="1440"/>
        <w:rPr>
          <w:b/>
          <w:bCs/>
          <w:sz w:val="24"/>
          <w:szCs w:val="24"/>
        </w:rPr>
      </w:pPr>
    </w:p>
    <w:p w:rsidR="003C74E6" w:rsidRPr="00D06FB0" w:rsidRDefault="003C74E6" w:rsidP="00E538C6">
      <w:pPr>
        <w:pStyle w:val="Cmsor1"/>
        <w:numPr>
          <w:ilvl w:val="0"/>
          <w:numId w:val="10"/>
        </w:numPr>
        <w:rPr>
          <w:sz w:val="24"/>
          <w:szCs w:val="24"/>
        </w:rPr>
      </w:pPr>
      <w:bookmarkStart w:id="56" w:name="_Toc352067047"/>
      <w:r w:rsidRPr="00D06FB0">
        <w:rPr>
          <w:sz w:val="24"/>
          <w:szCs w:val="24"/>
        </w:rPr>
        <w:t>A TANULÓK FELVÉTELE, FELMENTÉSE, TOVÁBBHALADÁSA</w:t>
      </w:r>
      <w:bookmarkEnd w:id="56"/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57" w:name="_Toc352067048"/>
      <w:r w:rsidRPr="00D06FB0">
        <w:t xml:space="preserve">A tanulók felvétele, </w:t>
      </w:r>
      <w:proofErr w:type="gramStart"/>
      <w:r w:rsidRPr="00D06FB0">
        <w:t>mentesítése</w:t>
      </w:r>
      <w:bookmarkEnd w:id="57"/>
      <w:proofErr w:type="gramEnd"/>
    </w:p>
    <w:p w:rsidR="003C74E6" w:rsidRPr="00D06FB0" w:rsidRDefault="003C74E6">
      <w:pPr>
        <w:pStyle w:val="Szvegtrzs2"/>
      </w:pPr>
      <w:r w:rsidRPr="00D06FB0">
        <w:t>A tanulók felvételéről a tankötelezettség szabályozása szerint kell eljárni.</w:t>
      </w:r>
    </w:p>
    <w:p w:rsidR="003C74E6" w:rsidRPr="00D06FB0" w:rsidRDefault="003C74E6">
      <w:pPr>
        <w:pStyle w:val="Szvegtrzs2"/>
      </w:pPr>
      <w:r w:rsidRPr="00D06FB0">
        <w:t>A szülő a törvény által megszabott időben köteles tanköteles gyermekét a lakóhelye szerint illetékes vagy a választott iskola első évfolyamára</w:t>
      </w:r>
      <w:r w:rsidR="00074733" w:rsidRPr="00D06FB0">
        <w:t xml:space="preserve"> beíratni</w:t>
      </w:r>
      <w:r w:rsidRPr="00D06FB0">
        <w:t>.</w:t>
      </w:r>
    </w:p>
    <w:p w:rsidR="003C74E6" w:rsidRPr="00D06FB0" w:rsidRDefault="003C74E6">
      <w:pPr>
        <w:pStyle w:val="Szvegtrzs2"/>
      </w:pPr>
      <w:r w:rsidRPr="00D06FB0">
        <w:t>Az iskolai beiratkozás idejét legalább 30 nappal annak megkezdése előtt kötelező nyilvánosságra hozni.</w:t>
      </w:r>
    </w:p>
    <w:p w:rsidR="003C74E6" w:rsidRPr="00D06FB0" w:rsidRDefault="003C74E6">
      <w:pPr>
        <w:pStyle w:val="Szvegtrzs2"/>
      </w:pPr>
      <w:r w:rsidRPr="00D06FB0">
        <w:t>Az első osztályos tanulók felvételéről az igazgató dönt. Felsőbb évfolyamokra történő tanulói felvételnél – az egyedi körülmények mérlegelése alapján – az igazgató dönt.</w:t>
      </w:r>
    </w:p>
    <w:p w:rsidR="00355D7C" w:rsidRPr="00D06FB0" w:rsidRDefault="003C74E6">
      <w:pPr>
        <w:pStyle w:val="Szvegtrzs2"/>
      </w:pPr>
      <w:r w:rsidRPr="00D06FB0">
        <w:t>Az iskola körzet</w:t>
      </w:r>
      <w:r w:rsidR="003D7EA9" w:rsidRPr="00D06FB0">
        <w:t xml:space="preserve">ébe tartozó tanulókat az </w:t>
      </w:r>
      <w:proofErr w:type="gramStart"/>
      <w:r w:rsidR="003D7EA9" w:rsidRPr="00D06FB0">
        <w:t xml:space="preserve">iskola </w:t>
      </w:r>
      <w:r w:rsidRPr="00D06FB0">
        <w:t>kötel</w:t>
      </w:r>
      <w:r w:rsidR="006C4DF1" w:rsidRPr="00D06FB0">
        <w:t>es</w:t>
      </w:r>
      <w:proofErr w:type="gramEnd"/>
      <w:r w:rsidR="006C4DF1" w:rsidRPr="00D06FB0">
        <w:t xml:space="preserve"> </w:t>
      </w:r>
      <w:r w:rsidRPr="00D06FB0">
        <w:t xml:space="preserve">felvenni. </w:t>
      </w:r>
    </w:p>
    <w:p w:rsidR="006C4DF1" w:rsidRPr="00D06FB0" w:rsidRDefault="006C4DF1" w:rsidP="006C4DF1">
      <w:pPr>
        <w:tabs>
          <w:tab w:val="right" w:pos="4536"/>
        </w:tabs>
        <w:spacing w:line="360" w:lineRule="auto"/>
        <w:jc w:val="both"/>
        <w:rPr>
          <w:sz w:val="24"/>
          <w:szCs w:val="24"/>
        </w:rPr>
      </w:pPr>
      <w:r w:rsidRPr="00D06FB0">
        <w:rPr>
          <w:sz w:val="24"/>
          <w:szCs w:val="24"/>
        </w:rPr>
        <w:t>A megfelelő jelentkezés esetén indítandó kis létszámú osztályunkat csak 1-3.évfolyamig működtetjük. Negyedik osztálytól a nem iskolánk körzetébe tartozó tanulók integrált nevelését a körzetileg illetékes iskola látja el. Erről a beiratkozáskor az érintett nem körzetes tanulók Szüleit tájékoztatjuk.</w:t>
      </w:r>
    </w:p>
    <w:p w:rsidR="003C74E6" w:rsidRPr="00D06FB0" w:rsidRDefault="003C74E6">
      <w:pPr>
        <w:pStyle w:val="Szvegtrzs2"/>
      </w:pPr>
      <w:r w:rsidRPr="00D06FB0">
        <w:t>A tanuló átvételére a tanítási év során bármikor lehetőség van.</w:t>
      </w:r>
    </w:p>
    <w:p w:rsidR="003C74E6" w:rsidRPr="00D06FB0" w:rsidRDefault="003C74E6">
      <w:pPr>
        <w:pStyle w:val="Szvegtrzs2"/>
      </w:pPr>
      <w:r w:rsidRPr="00D06FB0">
        <w:t xml:space="preserve">Az iskolába felvett </w:t>
      </w:r>
      <w:r w:rsidR="003B125E">
        <w:t>tanulót, beleértve az egyéni munkarenddel rendelkező tanulót</w:t>
      </w:r>
      <w:r w:rsidRPr="00D06FB0">
        <w:t xml:space="preserve"> is, az iskola tartja nyilván.</w:t>
      </w:r>
    </w:p>
    <w:p w:rsidR="003C74E6" w:rsidRPr="00D06FB0" w:rsidRDefault="003C74E6" w:rsidP="003B125E">
      <w:pPr>
        <w:pStyle w:val="Szvegtrzs2"/>
        <w:rPr>
          <w:b/>
          <w:bCs/>
        </w:rPr>
      </w:pPr>
      <w:r w:rsidRPr="00D06FB0">
        <w:t>Felmentést a mindennapi</w:t>
      </w:r>
      <w:r w:rsidR="003B125E">
        <w:t xml:space="preserve"> iskolába járás alól az Oktatási Hivatal</w:t>
      </w:r>
      <w:r w:rsidRPr="00D06FB0">
        <w:t xml:space="preserve"> adhat a jogszabályba</w:t>
      </w:r>
      <w:r w:rsidR="0036538D" w:rsidRPr="00D06FB0">
        <w:t>n előírtak figyelembe vételével, szakértői véleményben leírtak alapján, szülő kérésére.</w:t>
      </w:r>
    </w:p>
    <w:p w:rsidR="003C74E6" w:rsidRPr="00D06FB0" w:rsidRDefault="003C74E6">
      <w:pPr>
        <w:pStyle w:val="Szvegtrzs2"/>
      </w:pPr>
      <w:r w:rsidRPr="00D06FB0">
        <w:t>Az iskola nyilvántartásában marad az a tanköteles tanuló, aki iskolai tanulmányait külföldön folytatja.</w:t>
      </w:r>
    </w:p>
    <w:p w:rsidR="003C74E6" w:rsidRPr="00D06FB0" w:rsidRDefault="003C74E6">
      <w:pPr>
        <w:pStyle w:val="Szvegtrzs2"/>
      </w:pPr>
      <w:r w:rsidRPr="00D06FB0">
        <w:t>A</w:t>
      </w:r>
      <w:r w:rsidR="0036538D" w:rsidRPr="00D06FB0">
        <w:t>z</w:t>
      </w:r>
      <w:r w:rsidRPr="00D06FB0">
        <w:t xml:space="preserve"> </w:t>
      </w:r>
      <w:r w:rsidR="0036538D" w:rsidRPr="00D06FB0">
        <w:t>E-MENZA a</w:t>
      </w:r>
      <w:r w:rsidRPr="00D06FB0">
        <w:t xml:space="preserve"> 115.§ /3/ alapján a tanulók az étkezésért a jogszabályban meghatározottak szerint térítési díjat fizetnek. Amennyiben a tanuló az </w:t>
      </w:r>
      <w:proofErr w:type="gramStart"/>
      <w:r w:rsidRPr="00D06FB0">
        <w:t>aktuális</w:t>
      </w:r>
      <w:proofErr w:type="gramEnd"/>
      <w:r w:rsidRPr="00D06FB0">
        <w:t xml:space="preserve"> napon reggel 9 óráig az étkezést lemondja, az a következő naptól érvényes, és az esedékes befizetésnél jóváírás illeti meg. Az iskola által szervezett tanfolyamok befizetési rendje nyugta ellenében havonkénti elszámolással történik.</w:t>
      </w:r>
    </w:p>
    <w:p w:rsidR="0036538D" w:rsidRPr="00D06FB0" w:rsidRDefault="0036538D">
      <w:pPr>
        <w:pStyle w:val="Szvegtrzs2"/>
        <w:rPr>
          <w:i/>
          <w:iCs/>
        </w:rPr>
      </w:pP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>
      <w:pPr>
        <w:spacing w:after="60"/>
        <w:ind w:left="851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Az igazgató dönt:</w:t>
      </w:r>
    </w:p>
    <w:p w:rsidR="003C74E6" w:rsidRPr="00D06FB0" w:rsidRDefault="003C74E6" w:rsidP="00E538C6">
      <w:pPr>
        <w:pStyle w:val="Szvegtrzsbehzssal2"/>
        <w:numPr>
          <w:ilvl w:val="1"/>
          <w:numId w:val="65"/>
        </w:numPr>
        <w:tabs>
          <w:tab w:val="clear" w:pos="1440"/>
          <w:tab w:val="clear" w:pos="4253"/>
        </w:tabs>
      </w:pPr>
      <w:r w:rsidRPr="00D06FB0">
        <w:t>az alsó tagozatos munkaközösség vezető javaslata alapján az első osztályos tanulók felvételéről,</w:t>
      </w:r>
    </w:p>
    <w:p w:rsidR="003C74E6" w:rsidRPr="00D06FB0" w:rsidRDefault="003C74E6" w:rsidP="00E538C6">
      <w:pPr>
        <w:pStyle w:val="Szvegtrzsbehzssal2"/>
        <w:numPr>
          <w:ilvl w:val="1"/>
          <w:numId w:val="65"/>
        </w:numPr>
        <w:tabs>
          <w:tab w:val="clear" w:pos="1440"/>
          <w:tab w:val="clear" w:pos="4253"/>
        </w:tabs>
      </w:pPr>
      <w:r w:rsidRPr="00D06FB0">
        <w:t>egyedi körülmények mérlegelése alapján felsőbb évfolyamokra történő tanulói felvételről,</w:t>
      </w:r>
    </w:p>
    <w:p w:rsidR="003C74E6" w:rsidRPr="00D06FB0" w:rsidRDefault="003C74E6" w:rsidP="00E538C6">
      <w:pPr>
        <w:pStyle w:val="Szvegtrzsbehzssal2"/>
        <w:numPr>
          <w:ilvl w:val="1"/>
          <w:numId w:val="65"/>
        </w:numPr>
        <w:tabs>
          <w:tab w:val="clear" w:pos="1440"/>
          <w:tab w:val="clear" w:pos="4253"/>
        </w:tabs>
      </w:pPr>
      <w:r w:rsidRPr="00D06FB0">
        <w:t xml:space="preserve">az </w:t>
      </w:r>
      <w:r w:rsidR="003B3118" w:rsidRPr="00D06FB0">
        <w:t>Nemzeti Emberi Erőforrások</w:t>
      </w:r>
      <w:r w:rsidRPr="00D06FB0">
        <w:t xml:space="preserve"> Minisztérium</w:t>
      </w:r>
      <w:r w:rsidR="003B3118" w:rsidRPr="00D06FB0">
        <w:t>a</w:t>
      </w:r>
      <w:r w:rsidRPr="00D06FB0">
        <w:t xml:space="preserve"> </w:t>
      </w:r>
      <w:r w:rsidR="0093359D" w:rsidRPr="00D06FB0">
        <w:t>rendelkezése</w:t>
      </w:r>
      <w:r w:rsidRPr="00D06FB0">
        <w:t xml:space="preserve"> alapján a külföldi bizonyítvány elismeréséről,</w:t>
      </w:r>
    </w:p>
    <w:p w:rsidR="003C74E6" w:rsidRPr="00D06FB0" w:rsidRDefault="003C74E6" w:rsidP="00E538C6">
      <w:pPr>
        <w:pStyle w:val="Szvegtrzsbehzssal2"/>
        <w:numPr>
          <w:ilvl w:val="1"/>
          <w:numId w:val="65"/>
        </w:numPr>
        <w:tabs>
          <w:tab w:val="clear" w:pos="1440"/>
          <w:tab w:val="clear" w:pos="4253"/>
        </w:tabs>
      </w:pPr>
      <w:r w:rsidRPr="00D06FB0">
        <w:t xml:space="preserve">a különbözeti vizsgákról, az adott tantárgy szakmai munkaközössége által megfogalmazott </w:t>
      </w:r>
      <w:r w:rsidR="003B3118" w:rsidRPr="00D06FB0">
        <w:t>feltételek</w:t>
      </w:r>
      <w:r w:rsidRPr="00D06FB0">
        <w:t xml:space="preserve"> alapján a</w:t>
      </w:r>
      <w:r w:rsidR="0093359D" w:rsidRPr="00D06FB0">
        <w:t xml:space="preserve"> </w:t>
      </w:r>
      <w:r w:rsidR="003B3118" w:rsidRPr="00D06FB0">
        <w:t>megfelelő</w:t>
      </w:r>
      <w:r w:rsidRPr="00D06FB0">
        <w:t xml:space="preserve"> osztályba történő felvételről,</w:t>
      </w:r>
    </w:p>
    <w:p w:rsidR="0093359D" w:rsidRPr="00D06FB0" w:rsidRDefault="0093359D" w:rsidP="0093359D">
      <w:pPr>
        <w:pStyle w:val="Szvegtrzsbehzssal2"/>
        <w:numPr>
          <w:ilvl w:val="0"/>
          <w:numId w:val="0"/>
        </w:numPr>
        <w:ind w:left="1080"/>
      </w:pPr>
    </w:p>
    <w:p w:rsidR="003C74E6" w:rsidRPr="00D06FB0" w:rsidRDefault="003C74E6">
      <w:pPr>
        <w:pStyle w:val="Szvegtrzs2"/>
        <w:rPr>
          <w:b/>
          <w:bCs/>
        </w:rPr>
      </w:pPr>
      <w:r w:rsidRPr="00D06FB0">
        <w:t xml:space="preserve">Ha a tanköteles tanuló az általános iskola elvégzése után nem jelentkezik felsőbb iskolába, az iskola igazgatója értesíti a tanuló lakóhely szerint illetékes </w:t>
      </w:r>
      <w:r w:rsidR="0093359D" w:rsidRPr="00D06FB0">
        <w:t>Kormányhivatalt</w:t>
      </w:r>
      <w:r w:rsidRPr="00D06FB0">
        <w:t>.</w:t>
      </w:r>
    </w:p>
    <w:p w:rsidR="003C74E6" w:rsidRPr="00D06FB0" w:rsidRDefault="003C74E6">
      <w:pPr>
        <w:pStyle w:val="Szvegtrzs2"/>
        <w:rPr>
          <w:b/>
          <w:bCs/>
        </w:rPr>
      </w:pPr>
      <w:r w:rsidRPr="00D06FB0">
        <w:t>A középiskolai és a szakiskolai felvételi kérelmek továbbítása az általános iskolai tanulói jogviszony fennállása alatt az általános iskola útján történik. Aki nem áll tanulói jogviszonyban, közvetlenül nyújtja be a középiskolába, illetve szakiskolába az e célra forgalomba hozott felvételi jelentkezési lapot.</w:t>
      </w:r>
    </w:p>
    <w:p w:rsidR="003C74E6" w:rsidRPr="00D06FB0" w:rsidRDefault="003C74E6">
      <w:pPr>
        <w:pStyle w:val="Szvegtrzs2"/>
      </w:pPr>
      <w:r w:rsidRPr="00D06FB0">
        <w:t>Az idegen nyelvi órák alóli felmentés szabályait a 20/1994./XI.10./ MKM-rendelet 3.§/2/ tartalmazza.</w:t>
      </w:r>
    </w:p>
    <w:p w:rsidR="003C74E6" w:rsidRPr="00D06FB0" w:rsidRDefault="000B5798">
      <w:pPr>
        <w:pStyle w:val="Szvegtrzs2"/>
        <w:rPr>
          <w:b/>
          <w:bCs/>
        </w:rPr>
      </w:pPr>
      <w:r w:rsidRPr="00D06FB0">
        <w:t>A tankötelezettség a tanuló tizenhatodik életévének betöltéséig tart. 2011. évi CXC. Tv. A nemzeti köznevelésről.</w:t>
      </w:r>
    </w:p>
    <w:p w:rsidR="003C74E6" w:rsidRPr="00D06FB0" w:rsidRDefault="003C74E6">
      <w:pPr>
        <w:rPr>
          <w:b/>
          <w:bCs/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58" w:name="_Toc352067049"/>
      <w:r w:rsidRPr="00D06FB0">
        <w:t xml:space="preserve">A tanuló </w:t>
      </w:r>
      <w:proofErr w:type="spellStart"/>
      <w:r w:rsidRPr="00D06FB0">
        <w:t>továbbhaladása</w:t>
      </w:r>
      <w:bookmarkEnd w:id="58"/>
      <w:proofErr w:type="spellEnd"/>
    </w:p>
    <w:p w:rsidR="003C74E6" w:rsidRPr="00D06FB0" w:rsidRDefault="003C74E6">
      <w:pPr>
        <w:pStyle w:val="Szvegtrzs2"/>
      </w:pPr>
      <w:r w:rsidRPr="00D06FB0">
        <w:t>Ha a tanuló év végén elégtelen osztályzatot kapott, javítóvizsgát tehet.</w:t>
      </w:r>
    </w:p>
    <w:p w:rsidR="003C74E6" w:rsidRPr="00D06FB0" w:rsidRDefault="003C74E6">
      <w:pPr>
        <w:pStyle w:val="Szvegtrzs2"/>
      </w:pPr>
      <w:r w:rsidRPr="00D06FB0">
        <w:t xml:space="preserve">Ha az elégtelen osztályzatok száma kettőnél több, a tanuló a nevelőtestület engedélyével javítóvizsgát tehet. Ha a tanulmányi követelmények nem teljesítése miatt a tanköteles tanuló második alkalommal </w:t>
      </w:r>
      <w:proofErr w:type="spellStart"/>
      <w:r w:rsidRPr="00D06FB0">
        <w:t>ismétli</w:t>
      </w:r>
      <w:proofErr w:type="spellEnd"/>
      <w:r w:rsidRPr="00D06FB0">
        <w:t xml:space="preserve"> ugyanazt az évfolyamot, az iskolának lehetővé kell tenni, hogy egyéni foglalkozáson is részt vegyen.</w:t>
      </w:r>
    </w:p>
    <w:p w:rsidR="003C74E6" w:rsidRPr="00D06FB0" w:rsidRDefault="003C74E6">
      <w:pPr>
        <w:pStyle w:val="Szvegtrzs2"/>
      </w:pPr>
      <w:r w:rsidRPr="00D06FB0">
        <w:t xml:space="preserve">Ha a tanulónak egyéni </w:t>
      </w:r>
      <w:proofErr w:type="spellStart"/>
      <w:r w:rsidRPr="00D06FB0">
        <w:t>továbbhaladást</w:t>
      </w:r>
      <w:proofErr w:type="spellEnd"/>
      <w:r w:rsidRPr="00D06FB0">
        <w:t xml:space="preserve"> engedélyeztek, a pedagógus a Nevelési Tanácsadó vagy a Szakértői és Rehabilitációs Bizottság szakértői véleménye alapján egyéni fejlesztési tervet készít. Az ütemtervben meg kell határozni, hogy a tanulónak az egyes évfolyamok végére milyen követelményeket kell teljesítenie, hogy melyik évfolyam végére kell utolérnie a többi tanulót.</w:t>
      </w:r>
    </w:p>
    <w:p w:rsidR="003C74E6" w:rsidRPr="00D06FB0" w:rsidRDefault="003C74E6">
      <w:pPr>
        <w:pStyle w:val="Szvegtrzs2"/>
      </w:pPr>
      <w:r w:rsidRPr="00D06FB0">
        <w:t>Egyéni továbbhaladás esetén, amennyiben a tanuló az egyéni ütemtervben meghatározott évfolyam utolsó tanítási napjáig nem éri utol a többi tanulót, tanulmányait ennek az évfolyamnak a megismétlésével folytathatja.</w:t>
      </w:r>
    </w:p>
    <w:p w:rsidR="003C74E6" w:rsidRPr="00D06FB0" w:rsidRDefault="003C74E6">
      <w:pPr>
        <w:pStyle w:val="Szvegtrzs2"/>
      </w:pPr>
      <w:r w:rsidRPr="00D06FB0">
        <w:t>Ha a tanuló egy vagy több tantárgy több évfolyamra megállapított követelményeit egy tanévben teljesíti, osztályzatait minden évfolyamra meg kell állapítani.</w:t>
      </w:r>
    </w:p>
    <w:p w:rsidR="003C74E6" w:rsidRPr="00D06FB0" w:rsidRDefault="003C74E6">
      <w:pPr>
        <w:pStyle w:val="Szvegtrzs2"/>
      </w:pPr>
      <w:r w:rsidRPr="00D06FB0">
        <w:t>Ha a tanuló nem teljesíti az iskolai évfolyamon valamennyi követelményét, az egyes tantárgyak osztályzatát a törzslapján valamennyi elvégzett évfolyamon fel kell tüntetni, és a vizsga évében, ezt követően az adott évben kiállításra kerülő év végi bizonyítványba be kell írni.</w:t>
      </w:r>
    </w:p>
    <w:p w:rsidR="003C74E6" w:rsidRPr="00D06FB0" w:rsidRDefault="003C74E6">
      <w:pPr>
        <w:pStyle w:val="Szvegtrzs2"/>
      </w:pPr>
      <w:r w:rsidRPr="00D06FB0">
        <w:t>Ha a tanuló tankötelezettségét a szülő döntése alapján magántanulóként teljesíti, felkészítéséről a szülő gondoskodik.</w:t>
      </w:r>
    </w:p>
    <w:p w:rsidR="003C74E6" w:rsidRPr="00D06FB0" w:rsidRDefault="003C74E6">
      <w:pPr>
        <w:pStyle w:val="Szvegtrzs2"/>
      </w:pPr>
      <w:r w:rsidRPr="00D06FB0">
        <w:t>Ha a tanuló külföldi iskolában olyan tantárgyból kapott elégtelen osztályzatot, amelyet az adott iskolatípusban nem oktatnak, a továbbtanulásról, az iskolai felvételről a tantárgy figyelmen kívül hagyásával kell dönteni.</w:t>
      </w:r>
    </w:p>
    <w:p w:rsidR="003C74E6" w:rsidRPr="00D06FB0" w:rsidRDefault="003C74E6">
      <w:pPr>
        <w:pStyle w:val="Szvegtrzs2"/>
      </w:pPr>
      <w:r w:rsidRPr="00D06FB0">
        <w:lastRenderedPageBreak/>
        <w:t>Ha valamely tantárgy oktatása félévkor fejeződik be, a tanuló osztályzatát az év végi bizonyítványban kell feltüntetni.</w:t>
      </w:r>
    </w:p>
    <w:p w:rsidR="00EE3901" w:rsidRPr="00D06FB0" w:rsidRDefault="00EE3901">
      <w:pPr>
        <w:pStyle w:val="Szvegtrzs2"/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caps/>
          <w:sz w:val="24"/>
          <w:szCs w:val="24"/>
        </w:rPr>
      </w:pPr>
      <w:bookmarkStart w:id="59" w:name="_Toc352067050"/>
      <w:r w:rsidRPr="00D06FB0">
        <w:rPr>
          <w:caps/>
          <w:sz w:val="24"/>
          <w:szCs w:val="24"/>
        </w:rPr>
        <w:t xml:space="preserve">Az osztályozó, javító </w:t>
      </w:r>
      <w:proofErr w:type="gramStart"/>
      <w:r w:rsidRPr="00D06FB0">
        <w:rPr>
          <w:caps/>
          <w:sz w:val="24"/>
          <w:szCs w:val="24"/>
        </w:rPr>
        <w:t>és</w:t>
      </w:r>
      <w:proofErr w:type="gramEnd"/>
      <w:r w:rsidRPr="00D06FB0">
        <w:rPr>
          <w:caps/>
          <w:sz w:val="24"/>
          <w:szCs w:val="24"/>
        </w:rPr>
        <w:t xml:space="preserve"> egyéb vizsgák lebonyolítása</w:t>
      </w:r>
      <w:bookmarkEnd w:id="59"/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60" w:name="_Toc352067051"/>
      <w:r w:rsidRPr="00D06FB0">
        <w:t>Osztályozó vizsga</w:t>
      </w:r>
      <w:bookmarkEnd w:id="60"/>
    </w:p>
    <w:p w:rsidR="003C74E6" w:rsidRPr="00D06FB0" w:rsidRDefault="003C74E6">
      <w:pPr>
        <w:pStyle w:val="Szvegtrzs2"/>
      </w:pPr>
      <w:r w:rsidRPr="00D06FB0">
        <w:t xml:space="preserve">Az osztályozó vizsga napjáról az igazgató a vizsgázót két héttel a vizsga előtt értesíti. A vizsgázó igazolt távolmaradása esetén új vizsgaidőpontot kell kijelölni, megfelelő indok esetén az igazgató engedélyezheti az osztályozó vizsga </w:t>
      </w:r>
      <w:proofErr w:type="spellStart"/>
      <w:r w:rsidRPr="00D06FB0">
        <w:t>előrehozását</w:t>
      </w:r>
      <w:proofErr w:type="spellEnd"/>
      <w:r w:rsidRPr="00D06FB0">
        <w:t>.</w:t>
      </w:r>
    </w:p>
    <w:p w:rsidR="003C74E6" w:rsidRPr="00D06FB0" w:rsidRDefault="003C74E6">
      <w:pPr>
        <w:pStyle w:val="Szvegtrzs2"/>
      </w:pPr>
      <w:r w:rsidRPr="00D06FB0">
        <w:t xml:space="preserve">Az osztályozó vizsga időpontja június utolsó tanítási hetében vagy augusztus utolsó hetében illetve </w:t>
      </w:r>
      <w:r w:rsidR="00EE3901" w:rsidRPr="00D06FB0">
        <w:t>a tanév megkezdése után XII. 31-ig.</w:t>
      </w:r>
    </w:p>
    <w:p w:rsidR="003C74E6" w:rsidRPr="00D06FB0" w:rsidRDefault="003C74E6">
      <w:pPr>
        <w:pStyle w:val="Szvegtrzs2"/>
      </w:pPr>
      <w:r w:rsidRPr="00D06FB0">
        <w:t>Az osztályozó vizsga helye az az iskola, amelynek látogatása alól a vizsgázó felmentést kapott. Más településre történő költözés esetén az új iskolában is lehet vizsgát tenni, az eredményről azonban az anyaiskolát értesíteni kell.</w:t>
      </w:r>
    </w:p>
    <w:p w:rsidR="003C74E6" w:rsidRPr="00D06FB0" w:rsidRDefault="003C74E6">
      <w:pPr>
        <w:pStyle w:val="Szvegtrzs2"/>
      </w:pPr>
      <w:r w:rsidRPr="00D06FB0">
        <w:t>Az igazgató az osztályozó vizsga egyes tantárgyai alól mentesítést adhat (ének-zene, testnevelés, rajz, technika, idegen nyelv).</w:t>
      </w:r>
    </w:p>
    <w:p w:rsidR="003C74E6" w:rsidRPr="00D06FB0" w:rsidRDefault="003C74E6">
      <w:pPr>
        <w:jc w:val="both"/>
        <w:rPr>
          <w:sz w:val="24"/>
          <w:szCs w:val="24"/>
        </w:rPr>
      </w:pPr>
    </w:p>
    <w:p w:rsidR="003C74E6" w:rsidRPr="00D06FB0" w:rsidRDefault="003C74E6" w:rsidP="00DD70B2">
      <w:pPr>
        <w:pStyle w:val="Cmsor2"/>
        <w:numPr>
          <w:ilvl w:val="1"/>
          <w:numId w:val="2"/>
        </w:numPr>
      </w:pPr>
      <w:bookmarkStart w:id="61" w:name="_Toc352067052"/>
      <w:r w:rsidRPr="00D06FB0">
        <w:t>A javítóvizsga</w:t>
      </w:r>
      <w:bookmarkEnd w:id="61"/>
    </w:p>
    <w:p w:rsidR="003C74E6" w:rsidRPr="00D06FB0" w:rsidRDefault="003C74E6">
      <w:pPr>
        <w:pStyle w:val="Szvegtrzs2"/>
      </w:pPr>
      <w:r w:rsidRPr="00D06FB0">
        <w:t>Az a tanuló, aki a tanév végén egy vagy két tantárgyból elégtelen osztályzatot kapott, javítóvizsga letételével folytathatja tanulmányait. A javítóvizsga időpontját az augusztus 15-31. közötti időszakon belül az igazgató határozza meg.</w:t>
      </w:r>
    </w:p>
    <w:p w:rsidR="003C74E6" w:rsidRPr="00D06FB0" w:rsidRDefault="003C74E6">
      <w:pPr>
        <w:pStyle w:val="Szvegtrzs2"/>
      </w:pPr>
      <w:r w:rsidRPr="00D06FB0">
        <w:t>Az osztályzatot a bizottság állapítja meg. A javítóvizsga nem ismételhető meg. A javítóvizsga helye azonos az osztályozó vizsga helyével.</w:t>
      </w:r>
    </w:p>
    <w:p w:rsidR="003C74E6" w:rsidRPr="00D06FB0" w:rsidRDefault="003C74E6">
      <w:pPr>
        <w:pStyle w:val="Szvegtrzs2"/>
      </w:pPr>
      <w:r w:rsidRPr="00D06FB0">
        <w:t>A javítóvizsgák feladatait az illetékes munkaközösség állítja össze a tantervi minimum követelmények alapján.</w:t>
      </w:r>
    </w:p>
    <w:p w:rsidR="003C74E6" w:rsidRPr="00D06FB0" w:rsidRDefault="003C74E6">
      <w:pPr>
        <w:jc w:val="both"/>
        <w:rPr>
          <w:sz w:val="24"/>
          <w:szCs w:val="24"/>
        </w:rPr>
      </w:pPr>
    </w:p>
    <w:p w:rsidR="003C74E6" w:rsidRPr="00D06FB0" w:rsidRDefault="003C74E6">
      <w:pPr>
        <w:pStyle w:val="Szvegtrzs2"/>
      </w:pPr>
      <w:r w:rsidRPr="00D06FB0">
        <w:t>Az osztályozó, javító és egyéb vizsgákat háromtagú bizottság (kérdező tanár, tanító; azonos vagy rokon szakos tanár, elnök) előtt kell tartani. A bizottság tagjait a munkaközösség javaslata alapján az igazgató vagy az igazgató helyettese hagyja jóvá, illetve jelöli ki.</w:t>
      </w:r>
    </w:p>
    <w:p w:rsidR="003C74E6" w:rsidRPr="00D06FB0" w:rsidRDefault="003C74E6">
      <w:pPr>
        <w:pStyle w:val="Szvegtrzs2"/>
      </w:pPr>
      <w:r w:rsidRPr="00D06FB0">
        <w:t>A vizsgázó által elért eredményeket jegyzőkönyvben kell rögzíteni, az írásbeli feladatokat csatolni kell a jegyzőkönyv mellé.</w:t>
      </w:r>
    </w:p>
    <w:p w:rsidR="003C74E6" w:rsidRPr="00D06FB0" w:rsidRDefault="003C74E6">
      <w:pPr>
        <w:pStyle w:val="Szvegtrzs2"/>
      </w:pPr>
      <w:r w:rsidRPr="00D06FB0">
        <w:t>A javító és osztályozó vizsga a tantárgy jellegétől függően írásbeli, szóbeli, illetve mindkettő lehet.</w:t>
      </w:r>
    </w:p>
    <w:p w:rsidR="003C74E6" w:rsidRPr="00D06FB0" w:rsidRDefault="003C74E6">
      <w:pPr>
        <w:jc w:val="both"/>
        <w:rPr>
          <w:sz w:val="24"/>
          <w:szCs w:val="24"/>
        </w:rPr>
      </w:pPr>
    </w:p>
    <w:p w:rsidR="003C74E6" w:rsidRPr="00D06FB0" w:rsidRDefault="003C74E6" w:rsidP="00731AC3">
      <w:pPr>
        <w:pStyle w:val="Szvegtrzs2"/>
        <w:tabs>
          <w:tab w:val="left" w:pos="7881"/>
        </w:tabs>
      </w:pPr>
      <w:r w:rsidRPr="00D06FB0">
        <w:t>A független vizsgabizottság</w:t>
      </w:r>
      <w:r w:rsidRPr="00D06FB0">
        <w:rPr>
          <w:i/>
          <w:iCs/>
        </w:rPr>
        <w:t xml:space="preserve"> </w:t>
      </w:r>
      <w:r w:rsidRPr="00D06FB0">
        <w:t>előtt letehető, tanulmányok alatti vizsgát az Országos Közoktatási Értékelési és Vizsgaközpont</w:t>
      </w:r>
      <w:r w:rsidR="00EE3901" w:rsidRPr="00D06FB0">
        <w:t xml:space="preserve"> és az oktatásért felelős </w:t>
      </w:r>
      <w:r w:rsidR="00731AC3" w:rsidRPr="00D06FB0">
        <w:t xml:space="preserve">államtitkár </w:t>
      </w:r>
      <w:r w:rsidRPr="00D06FB0">
        <w:t>által kijelölt intézmény együtt szervezi. A vizsga részleteit a vizsgáztatásra kijelölt intézmény, ill. a nevelőtestület határozza meg, legalább 15 nappal a vizsga megkezdése előtt. Döntését a helyben szokásos módon hozza nyilvánosságra.</w:t>
      </w:r>
    </w:p>
    <w:p w:rsidR="003C74E6" w:rsidRPr="00D06FB0" w:rsidRDefault="003C74E6">
      <w:pPr>
        <w:rPr>
          <w:sz w:val="24"/>
          <w:szCs w:val="24"/>
        </w:rPr>
      </w:pPr>
    </w:p>
    <w:p w:rsidR="00052760" w:rsidRPr="00D06FB0" w:rsidRDefault="00052760">
      <w:pPr>
        <w:rPr>
          <w:sz w:val="24"/>
          <w:szCs w:val="24"/>
        </w:rPr>
      </w:pPr>
    </w:p>
    <w:p w:rsidR="00052760" w:rsidRDefault="00052760">
      <w:pPr>
        <w:rPr>
          <w:sz w:val="24"/>
          <w:szCs w:val="24"/>
        </w:rPr>
      </w:pPr>
    </w:p>
    <w:p w:rsidR="00291B05" w:rsidRDefault="00291B05">
      <w:pPr>
        <w:rPr>
          <w:sz w:val="24"/>
          <w:szCs w:val="24"/>
        </w:rPr>
      </w:pPr>
    </w:p>
    <w:p w:rsidR="00291B05" w:rsidRPr="00D06FB0" w:rsidRDefault="00291B05">
      <w:pPr>
        <w:rPr>
          <w:sz w:val="24"/>
          <w:szCs w:val="24"/>
        </w:rPr>
      </w:pPr>
    </w:p>
    <w:p w:rsidR="003C74E6" w:rsidRPr="00D06FB0" w:rsidRDefault="003C74E6" w:rsidP="00DD70B2">
      <w:pPr>
        <w:pStyle w:val="Cmsor1"/>
        <w:numPr>
          <w:ilvl w:val="0"/>
          <w:numId w:val="2"/>
        </w:numPr>
        <w:rPr>
          <w:caps/>
          <w:sz w:val="24"/>
          <w:szCs w:val="24"/>
        </w:rPr>
      </w:pPr>
      <w:bookmarkStart w:id="62" w:name="_Toc352067053"/>
      <w:r w:rsidRPr="00D06FB0">
        <w:rPr>
          <w:caps/>
          <w:sz w:val="24"/>
          <w:szCs w:val="24"/>
        </w:rPr>
        <w:lastRenderedPageBreak/>
        <w:t>A mulasztás igazolása</w:t>
      </w:r>
      <w:bookmarkEnd w:id="62"/>
    </w:p>
    <w:p w:rsidR="003C74E6" w:rsidRPr="00D06FB0" w:rsidRDefault="003C74E6">
      <w:pPr>
        <w:pStyle w:val="Szvegtrzs2"/>
      </w:pPr>
      <w:r w:rsidRPr="00D06FB0">
        <w:t>Az iskolai kötelező foglalkozásokról való távolmaradást igazolni kell.</w:t>
      </w:r>
    </w:p>
    <w:p w:rsidR="003C74E6" w:rsidRPr="00D06FB0" w:rsidRDefault="003C74E6">
      <w:pPr>
        <w:pStyle w:val="Szvegtrzs2"/>
      </w:pPr>
      <w:r w:rsidRPr="00D06FB0">
        <w:t>Az iskola minden, a tanuló mulasztására vonatkozó adatot köteles dokumentálni, ennek felelőse az osztályfőnök.</w:t>
      </w:r>
    </w:p>
    <w:p w:rsidR="003C74E6" w:rsidRPr="00D06FB0" w:rsidRDefault="003C74E6">
      <w:pPr>
        <w:pStyle w:val="Szvegtrzs2"/>
      </w:pPr>
      <w:r w:rsidRPr="00D06FB0">
        <w:t>A szülő legfel</w:t>
      </w:r>
      <w:r w:rsidR="00731AC3" w:rsidRPr="00D06FB0">
        <w:t>jebb 3 nap távollétet igazolhat –félévenként.</w:t>
      </w:r>
    </w:p>
    <w:p w:rsidR="003C74E6" w:rsidRPr="00D06FB0" w:rsidRDefault="003C74E6">
      <w:pPr>
        <w:pStyle w:val="Szvegtrzs2"/>
      </w:pPr>
      <w:r w:rsidRPr="00D06FB0">
        <w:t>Előzetes engedélyt az osztályfőnök legfeljebb három napra adhat. Ezt meghaladó időre, előzetes bejelentés után az osztályfőnök javaslatára a távolmaradást az igazgató engedélyezheti. A döntés során figyelembe kell venni a tanuló tanulmányi előmenetelét, magatartását, addigi mulasztásának mennyiségét, azok okait.</w:t>
      </w:r>
    </w:p>
    <w:p w:rsidR="003C74E6" w:rsidRPr="00D06FB0" w:rsidRDefault="003C74E6">
      <w:pPr>
        <w:pStyle w:val="Szvegtrzs2"/>
      </w:pPr>
      <w:r w:rsidRPr="00D06FB0">
        <w:t xml:space="preserve">Ha a tanulónak egy tanítási évben az elméleti tanítási órákról való igazolt és igazolatlan mulasztása együttesen meghaladja a 250 </w:t>
      </w:r>
      <w:r w:rsidR="00DF29E8" w:rsidRPr="00D06FB0">
        <w:t xml:space="preserve">tanítási </w:t>
      </w:r>
      <w:r w:rsidRPr="00D06FB0">
        <w:t xml:space="preserve">órát, </w:t>
      </w:r>
      <w:r w:rsidR="00DF29E8" w:rsidRPr="00D06FB0">
        <w:t>egy adott tantárgyból a tanítási órák harminc százalékát meghaladja,</w:t>
      </w:r>
      <w:r w:rsidRPr="00D06FB0">
        <w:t xml:space="preserve"> a tanítási év végén nem osztályozható, kivéve, ha a nevelőtestület engedélyezi, hogy az </w:t>
      </w:r>
      <w:r w:rsidR="00DF29E8" w:rsidRPr="00D06FB0">
        <w:t>adott tantárgyból osztályoz</w:t>
      </w:r>
      <w:r w:rsidRPr="00D06FB0">
        <w:t>ó vizsgát tegyen. Ha a tanuló a tanítási év végén nem osztá</w:t>
      </w:r>
      <w:r w:rsidR="00052760" w:rsidRPr="00D06FB0">
        <w:t>lyozható, tanulmányait évfolyam</w:t>
      </w:r>
      <w:r w:rsidRPr="00D06FB0">
        <w:t>ismétléssel folytatja.</w:t>
      </w:r>
    </w:p>
    <w:p w:rsidR="003C74E6" w:rsidRPr="00D06FB0" w:rsidRDefault="003C74E6">
      <w:pPr>
        <w:pStyle w:val="Szvegtrzs2"/>
      </w:pPr>
      <w:r w:rsidRPr="00D06FB0">
        <w:t>Az igazolást a tanulónak a hiányzást követő első osztályfőnöki órán be kell mutatnia.</w:t>
      </w:r>
    </w:p>
    <w:p w:rsidR="003C74E6" w:rsidRPr="00D06FB0" w:rsidRDefault="003C74E6">
      <w:pPr>
        <w:pStyle w:val="Szvegtrzs2"/>
      </w:pPr>
      <w:r w:rsidRPr="00D06FB0">
        <w:t>Fertőző betegség után a tanuló csak orvosi engedély alapján járhat újra iskolába.</w:t>
      </w:r>
    </w:p>
    <w:p w:rsidR="003C74E6" w:rsidRPr="00D06FB0" w:rsidRDefault="003C74E6">
      <w:pPr>
        <w:pStyle w:val="Szvegtrzs2"/>
      </w:pPr>
      <w:r w:rsidRPr="00D06FB0">
        <w:t>Attól a tanulótól, aki betegségre való hivatkozással gyakran hiányzik a foglalkozásokról, a szülői igazolás ellenére orvosi felülvizsgálatot és orvosi igazolást kell kérni.</w:t>
      </w:r>
    </w:p>
    <w:p w:rsidR="003C74E6" w:rsidRPr="00D06FB0" w:rsidRDefault="003C74E6">
      <w:pPr>
        <w:pStyle w:val="Szvegtrzs2"/>
      </w:pPr>
      <w:r w:rsidRPr="00D06FB0">
        <w:t>A tanuló tanítási óráról való ké</w:t>
      </w:r>
      <w:r w:rsidR="00052760" w:rsidRPr="00D06FB0">
        <w:t>sését a KRÉTÁ-</w:t>
      </w:r>
      <w:proofErr w:type="spellStart"/>
      <w:r w:rsidR="00052760" w:rsidRPr="00D06FB0">
        <w:t>ba</w:t>
      </w:r>
      <w:proofErr w:type="spellEnd"/>
      <w:r w:rsidRPr="00D06FB0">
        <w:t xml:space="preserve"> jelezni kell.</w:t>
      </w:r>
    </w:p>
    <w:p w:rsidR="003C74E6" w:rsidRPr="00D06FB0" w:rsidRDefault="003C74E6">
      <w:pPr>
        <w:pStyle w:val="Szvegtrzs2"/>
      </w:pPr>
      <w:r w:rsidRPr="00D06FB0">
        <w:t>A mulasztott órák</w:t>
      </w:r>
      <w:r w:rsidR="00DF29E8" w:rsidRPr="00D06FB0">
        <w:t xml:space="preserve"> és késések</w:t>
      </w:r>
      <w:r w:rsidRPr="00D06FB0">
        <w:t xml:space="preserve"> heti összesítését és igazolását az osztályfőnök végzi.</w:t>
      </w:r>
    </w:p>
    <w:p w:rsidR="003C74E6" w:rsidRPr="00D06FB0" w:rsidRDefault="003C74E6">
      <w:pPr>
        <w:pStyle w:val="Szvegtrzs2"/>
      </w:pPr>
      <w:r w:rsidRPr="00D06FB0">
        <w:t>Az igazolatlan mulasztások felderítésében az osztályfőnök jár el.</w:t>
      </w:r>
    </w:p>
    <w:p w:rsidR="003C74E6" w:rsidRDefault="003C74E6">
      <w:pPr>
        <w:pStyle w:val="Szvegtrzs2"/>
      </w:pPr>
      <w:r w:rsidRPr="00D06FB0">
        <w:t>Súlyosabb esetben kezdeményezik a tankötelezettség megszegésére vonatkozó szabálysértési eljárást.</w:t>
      </w:r>
    </w:p>
    <w:p w:rsidR="00291B05" w:rsidRDefault="00291B05">
      <w:pPr>
        <w:pStyle w:val="Szvegtrzs2"/>
      </w:pPr>
    </w:p>
    <w:p w:rsidR="00291B05" w:rsidRPr="00D06FB0" w:rsidRDefault="00291B05">
      <w:pPr>
        <w:pStyle w:val="Szvegtrzs2"/>
      </w:pPr>
    </w:p>
    <w:p w:rsidR="003C74E6" w:rsidRPr="00D06FB0" w:rsidRDefault="003C74E6" w:rsidP="00E538C6">
      <w:pPr>
        <w:pStyle w:val="Cmsor1"/>
        <w:numPr>
          <w:ilvl w:val="0"/>
          <w:numId w:val="11"/>
        </w:numPr>
        <w:rPr>
          <w:caps/>
          <w:sz w:val="24"/>
          <w:szCs w:val="24"/>
        </w:rPr>
      </w:pPr>
      <w:bookmarkStart w:id="63" w:name="_Toc352067054"/>
      <w:r w:rsidRPr="00D06FB0">
        <w:rPr>
          <w:caps/>
          <w:sz w:val="24"/>
          <w:szCs w:val="24"/>
        </w:rPr>
        <w:t>A tanulók jutalmazásának módjai</w:t>
      </w:r>
      <w:bookmarkEnd w:id="63"/>
    </w:p>
    <w:p w:rsidR="003C74E6" w:rsidRPr="00D06FB0" w:rsidRDefault="003C74E6">
      <w:pPr>
        <w:pStyle w:val="Szvegtrzs2"/>
        <w:rPr>
          <w:b/>
          <w:bCs/>
        </w:rPr>
      </w:pPr>
      <w:r w:rsidRPr="00D06FB0">
        <w:t>A jogszabályokban, illetőleg az iskolai Pedagógiai programban megfogalmazott tanulmányi, magatartási és szorgalmi követelményeket kiemelkedően teljesítő, az iskola hírnevét erősítő tanulókat az intézmény jutalomban részesíti.</w:t>
      </w:r>
    </w:p>
    <w:p w:rsidR="003C74E6" w:rsidRPr="00D06FB0" w:rsidRDefault="003C74E6">
      <w:pPr>
        <w:pStyle w:val="Szvegtrzs2"/>
      </w:pPr>
      <w:r w:rsidRPr="00D06FB0">
        <w:t>A jutalom lehet egyéni vagy csoportos. A jutalmazás mindig nyilvánosan történik.</w:t>
      </w:r>
    </w:p>
    <w:p w:rsidR="003C74E6" w:rsidRPr="00D06FB0" w:rsidRDefault="003C74E6">
      <w:pPr>
        <w:pStyle w:val="Szvegtrzs2"/>
      </w:pPr>
      <w:r w:rsidRPr="00D06FB0">
        <w:t>A jutalmak odaítéléséről – az osztályközösség, osztályfőnök, Diákönkormányzat javaslata alapján – a tantestület dönt.</w:t>
      </w:r>
    </w:p>
    <w:p w:rsidR="003C74E6" w:rsidRPr="00D06FB0" w:rsidRDefault="003C74E6">
      <w:pPr>
        <w:pStyle w:val="Szvegtrzs2"/>
        <w:rPr>
          <w:b/>
          <w:bCs/>
        </w:rPr>
      </w:pPr>
    </w:p>
    <w:p w:rsidR="003C74E6" w:rsidRPr="00D06FB0" w:rsidRDefault="003C74E6" w:rsidP="00E538C6">
      <w:pPr>
        <w:pStyle w:val="Cmsor2"/>
        <w:numPr>
          <w:ilvl w:val="1"/>
          <w:numId w:val="11"/>
        </w:numPr>
      </w:pPr>
      <w:bookmarkStart w:id="64" w:name="_Toc352067055"/>
      <w:r w:rsidRPr="00D06FB0">
        <w:t>Tantárgyi elismerés</w:t>
      </w:r>
      <w:bookmarkEnd w:id="64"/>
    </w:p>
    <w:p w:rsidR="003C74E6" w:rsidRPr="00D06FB0" w:rsidRDefault="003C74E6" w:rsidP="00E538C6">
      <w:pPr>
        <w:pStyle w:val="Szvegtrzs2"/>
        <w:numPr>
          <w:ilvl w:val="0"/>
          <w:numId w:val="66"/>
        </w:numPr>
        <w:tabs>
          <w:tab w:val="clear" w:pos="644"/>
          <w:tab w:val="clear" w:pos="4253"/>
        </w:tabs>
        <w:rPr>
          <w:i/>
          <w:iCs/>
        </w:rPr>
      </w:pPr>
      <w:r w:rsidRPr="00D06FB0">
        <w:t>Az adott tantárgyból kiemelkedő munkáért szaktárgyi dicséret.</w:t>
      </w:r>
    </w:p>
    <w:p w:rsidR="003C74E6" w:rsidRPr="00D06FB0" w:rsidRDefault="003C74E6" w:rsidP="00E538C6">
      <w:pPr>
        <w:pStyle w:val="Szvegtrzs2"/>
        <w:numPr>
          <w:ilvl w:val="0"/>
          <w:numId w:val="66"/>
        </w:numPr>
        <w:tabs>
          <w:tab w:val="clear" w:pos="644"/>
          <w:tab w:val="clear" w:pos="4253"/>
        </w:tabs>
        <w:rPr>
          <w:i/>
          <w:iCs/>
        </w:rPr>
      </w:pPr>
      <w:r w:rsidRPr="00D06FB0">
        <w:t>Több tantárgyból kiemelkedően teljesítő tanuló részére nevelőtestületi dicséret adható, amelyet be kell vezetni az anyakönyvbe és a bizonyítványba is.</w:t>
      </w:r>
    </w:p>
    <w:p w:rsidR="003C74E6" w:rsidRPr="00D06FB0" w:rsidRDefault="003C74E6" w:rsidP="00E538C6">
      <w:pPr>
        <w:pStyle w:val="Szvegtrzs2"/>
        <w:numPr>
          <w:ilvl w:val="0"/>
          <w:numId w:val="66"/>
        </w:numPr>
        <w:tabs>
          <w:tab w:val="clear" w:pos="644"/>
          <w:tab w:val="clear" w:pos="4253"/>
        </w:tabs>
        <w:rPr>
          <w:i/>
          <w:iCs/>
        </w:rPr>
      </w:pPr>
      <w:r w:rsidRPr="00D06FB0">
        <w:t>Kimagasló eredmény esetén igazgatói dicséret és jutalom adható a tanévzáró ünnepélyen. Az országos szintű tanulmányi és sportteljesítmény elismerésére „Az év tanulója”, „Az év sportolója</w:t>
      </w:r>
      <w:r w:rsidR="00291B05">
        <w:t xml:space="preserve">” </w:t>
      </w:r>
      <w:r w:rsidR="00A47F81" w:rsidRPr="00D06FB0">
        <w:t>serleg</w:t>
      </w:r>
      <w:r w:rsidRPr="00D06FB0">
        <w:t xml:space="preserve"> adható a tanévzáró ünnepélyen.</w:t>
      </w:r>
    </w:p>
    <w:p w:rsidR="003C74E6" w:rsidRPr="00D06FB0" w:rsidRDefault="003C74E6" w:rsidP="00E538C6">
      <w:pPr>
        <w:pStyle w:val="Szvegtrzs2"/>
        <w:numPr>
          <w:ilvl w:val="0"/>
          <w:numId w:val="66"/>
        </w:numPr>
        <w:tabs>
          <w:tab w:val="clear" w:pos="644"/>
          <w:tab w:val="clear" w:pos="4253"/>
        </w:tabs>
        <w:rPr>
          <w:i/>
          <w:iCs/>
        </w:rPr>
      </w:pPr>
      <w:r w:rsidRPr="00D06FB0">
        <w:lastRenderedPageBreak/>
        <w:t>Az egész évben tartó házi tanulmányi versenyek, házi bajnokságok állásáról a faliújságon, az iskola</w:t>
      </w:r>
      <w:r w:rsidR="006D6C63" w:rsidRPr="00D06FB0">
        <w:t>i honlapon</w:t>
      </w:r>
      <w:r w:rsidRPr="00D06FB0">
        <w:t>, esetenként az iskolarádión keresztül tájékoztatni kell a tanulókat.</w:t>
      </w: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 w:rsidP="00E538C6">
      <w:pPr>
        <w:pStyle w:val="Cmsor2"/>
        <w:numPr>
          <w:ilvl w:val="1"/>
          <w:numId w:val="11"/>
        </w:numPr>
      </w:pPr>
      <w:bookmarkStart w:id="65" w:name="_Toc352067056"/>
      <w:r w:rsidRPr="00D06FB0">
        <w:t>Magatartás és szorgalom jutalmazása</w:t>
      </w:r>
      <w:bookmarkEnd w:id="65"/>
    </w:p>
    <w:p w:rsidR="003C74E6" w:rsidRPr="00D06FB0" w:rsidRDefault="003C74E6">
      <w:pPr>
        <w:pStyle w:val="Szvegtrzs2"/>
        <w:rPr>
          <w:i/>
          <w:iCs/>
        </w:rPr>
      </w:pPr>
      <w:r w:rsidRPr="00D06FB0">
        <w:t xml:space="preserve">Az a tanuló, akinek magatartása és szorgalma példás, a felnőttekkel és társaival udvarias, rendszerető, kötelességtudó, a közösségi életben </w:t>
      </w:r>
      <w:proofErr w:type="gramStart"/>
      <w:r w:rsidRPr="00D06FB0">
        <w:t>aktív</w:t>
      </w:r>
      <w:proofErr w:type="gramEnd"/>
      <w:r w:rsidRPr="00D06FB0">
        <w:t>, kezdeményező, a következő jutalmazási fokozatban részesülhet: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szaktanári szóbeli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szaktanári írásbeli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osztályfőnöki szóbeli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osztályfőnöki írásbeli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igazgatói szóbeli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sz w:val="24"/>
          <w:szCs w:val="24"/>
        </w:rPr>
      </w:pPr>
      <w:r w:rsidRPr="00D06FB0">
        <w:rPr>
          <w:sz w:val="24"/>
          <w:szCs w:val="24"/>
        </w:rPr>
        <w:t>igazgatói írásbeli dicséret</w:t>
      </w:r>
    </w:p>
    <w:p w:rsidR="003C74E6" w:rsidRPr="00D06FB0" w:rsidRDefault="003C74E6" w:rsidP="00E538C6">
      <w:pPr>
        <w:numPr>
          <w:ilvl w:val="0"/>
          <w:numId w:val="67"/>
        </w:numPr>
        <w:tabs>
          <w:tab w:val="clear" w:pos="785"/>
        </w:tabs>
        <w:rPr>
          <w:sz w:val="24"/>
          <w:szCs w:val="24"/>
        </w:rPr>
      </w:pPr>
      <w:r w:rsidRPr="00D06FB0">
        <w:rPr>
          <w:sz w:val="24"/>
          <w:szCs w:val="24"/>
        </w:rPr>
        <w:t>nevelőtestületi írásbeli dicséret</w:t>
      </w:r>
    </w:p>
    <w:p w:rsidR="003C74E6" w:rsidRPr="00D06FB0" w:rsidRDefault="003C74E6">
      <w:pPr>
        <w:tabs>
          <w:tab w:val="left" w:pos="5103"/>
        </w:tabs>
        <w:rPr>
          <w:sz w:val="24"/>
          <w:szCs w:val="24"/>
        </w:rPr>
      </w:pPr>
    </w:p>
    <w:p w:rsidR="003C74E6" w:rsidRPr="00D06FB0" w:rsidRDefault="003C74E6">
      <w:pPr>
        <w:tabs>
          <w:tab w:val="left" w:pos="5103"/>
        </w:tabs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 magatartás és szorgalom értékelésének szempontjai az iskolai Pedagógiai programban találhatók</w:t>
      </w: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>
      <w:pPr>
        <w:pStyle w:val="Szvegtrzs2"/>
      </w:pPr>
      <w:r w:rsidRPr="00D06FB0">
        <w:t>A fokoza</w:t>
      </w:r>
      <w:r w:rsidR="006D03A0" w:rsidRPr="00D06FB0">
        <w:t>tok bejegyzésére a KRÉTÁBA</w:t>
      </w:r>
      <w:r w:rsidRPr="00D06FB0">
        <w:t xml:space="preserve"> a jutalmat adó nevelő jogosult.</w:t>
      </w:r>
    </w:p>
    <w:p w:rsidR="003C74E6" w:rsidRPr="00D06FB0" w:rsidRDefault="003C74E6">
      <w:pPr>
        <w:pStyle w:val="Szvegtrzs2"/>
      </w:pPr>
      <w:r w:rsidRPr="00D06FB0">
        <w:t>A példás magatartásért adható nevelőtestületi dicséret bejegyzésre kerül a bizonyítványba és az anyakönyvbe is.</w:t>
      </w:r>
    </w:p>
    <w:p w:rsidR="003C74E6" w:rsidRPr="00D06FB0" w:rsidRDefault="003C74E6">
      <w:pPr>
        <w:pStyle w:val="Szvegtrzs2"/>
      </w:pPr>
      <w:r w:rsidRPr="00D06FB0">
        <w:t>Példás magatartású és kiemelkedő közösségi munkát végző tanulók igazgatói dicséretet és jutalmat kapnak a tanévzáró ünnepélyen.</w:t>
      </w: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 w:rsidP="00E538C6">
      <w:pPr>
        <w:pStyle w:val="Cmsor2"/>
        <w:numPr>
          <w:ilvl w:val="1"/>
          <w:numId w:val="11"/>
        </w:numPr>
      </w:pPr>
      <w:bookmarkStart w:id="66" w:name="_Toc352067057"/>
      <w:r w:rsidRPr="00D06FB0">
        <w:t>Fegyelmező intézkedések</w:t>
      </w:r>
      <w:bookmarkEnd w:id="66"/>
    </w:p>
    <w:p w:rsidR="003C74E6" w:rsidRPr="00D06FB0" w:rsidRDefault="003C74E6">
      <w:pPr>
        <w:pStyle w:val="Szvegtrzs2"/>
      </w:pPr>
      <w:r w:rsidRPr="00D06FB0">
        <w:t>Azt a tanulót, aki az iskolai Házirendet tanórán kívül, az iskolán belül vagy az iskolán kívül megszegi, az iskolai közösség normáit sértő magatartást tanúsít, fegyelmi intézkedésben kell részesíteni.</w:t>
      </w:r>
    </w:p>
    <w:p w:rsidR="003C74E6" w:rsidRPr="00D06FB0" w:rsidRDefault="003C74E6">
      <w:pPr>
        <w:pStyle w:val="Szvegtrzs2"/>
        <w:rPr>
          <w:i/>
          <w:iCs/>
        </w:rPr>
      </w:pPr>
      <w:r w:rsidRPr="00D06FB0">
        <w:t>A tanuló fegyelmezetlen magatartását rendszabályozó intézkedések a következők: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szaktanári szóbeli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szaktanári írásbeli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szaktanári intés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osztályfőnöki szóbeli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osztályfőnöki írásbeli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osztályfőnöki intés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igazgatói szóbeli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i/>
          <w:iCs/>
          <w:sz w:val="24"/>
          <w:szCs w:val="24"/>
        </w:rPr>
      </w:pPr>
      <w:r w:rsidRPr="00D06FB0">
        <w:rPr>
          <w:sz w:val="24"/>
          <w:szCs w:val="24"/>
        </w:rPr>
        <w:t>igazgatói írásbeli figyelmeztetés</w:t>
      </w:r>
    </w:p>
    <w:p w:rsidR="003C74E6" w:rsidRPr="00D06FB0" w:rsidRDefault="003C74E6" w:rsidP="00E538C6">
      <w:pPr>
        <w:numPr>
          <w:ilvl w:val="0"/>
          <w:numId w:val="68"/>
        </w:numPr>
        <w:tabs>
          <w:tab w:val="clear" w:pos="1069"/>
        </w:tabs>
        <w:rPr>
          <w:sz w:val="24"/>
          <w:szCs w:val="24"/>
        </w:rPr>
      </w:pPr>
      <w:r w:rsidRPr="00D06FB0">
        <w:rPr>
          <w:sz w:val="24"/>
          <w:szCs w:val="24"/>
        </w:rPr>
        <w:t>igazgatói intés</w:t>
      </w:r>
    </w:p>
    <w:p w:rsidR="003C74E6" w:rsidRPr="00D06FB0" w:rsidRDefault="003C74E6">
      <w:pPr>
        <w:tabs>
          <w:tab w:val="left" w:pos="5103"/>
        </w:tabs>
        <w:rPr>
          <w:sz w:val="24"/>
          <w:szCs w:val="24"/>
        </w:rPr>
      </w:pPr>
    </w:p>
    <w:p w:rsidR="003C74E6" w:rsidRPr="00D06FB0" w:rsidRDefault="003C74E6">
      <w:pPr>
        <w:pStyle w:val="Szvegtrzs2"/>
      </w:pPr>
      <w:r w:rsidRPr="00D06FB0">
        <w:t>Az elmarasztalás fokozatainak megállapítása az osztályfőnök feladata, s az osztályban tanító szaktanárok véleményének figyelembevételével történik.</w:t>
      </w:r>
    </w:p>
    <w:p w:rsidR="006D03A0" w:rsidRPr="00D06FB0" w:rsidRDefault="006D03A0">
      <w:pPr>
        <w:pStyle w:val="Szvegtrzs2"/>
      </w:pPr>
      <w:r w:rsidRPr="00D06FB0">
        <w:t>A bejegyzés a KRÉTÁBA</w:t>
      </w:r>
      <w:r w:rsidR="003C74E6" w:rsidRPr="00D06FB0">
        <w:t xml:space="preserve"> a </w:t>
      </w:r>
      <w:r w:rsidR="00A47F81" w:rsidRPr="00D06FB0">
        <w:t>szaktanárok,</w:t>
      </w:r>
      <w:r w:rsidR="003C74E6" w:rsidRPr="00D06FB0">
        <w:t xml:space="preserve"> ill. az osztályfőnök feladata </w:t>
      </w:r>
    </w:p>
    <w:p w:rsidR="003C74E6" w:rsidRPr="00D06FB0" w:rsidRDefault="003C74E6">
      <w:pPr>
        <w:pStyle w:val="Szvegtrzs2"/>
        <w:rPr>
          <w:i/>
          <w:iCs/>
        </w:rPr>
      </w:pPr>
      <w:r w:rsidRPr="00D06FB0">
        <w:t xml:space="preserve">A szülő felé minden bejegyzésnek </w:t>
      </w:r>
      <w:proofErr w:type="gramStart"/>
      <w:r w:rsidRPr="00D06FB0">
        <w:t>konkrétan</w:t>
      </w:r>
      <w:proofErr w:type="gramEnd"/>
      <w:r w:rsidRPr="00D06FB0">
        <w:t xml:space="preserve"> tartalmaznia kell a tanulónak azt a cselekedetét, amiért az elmarasztalást kapta.</w:t>
      </w:r>
    </w:p>
    <w:p w:rsidR="003C74E6" w:rsidRPr="00D06FB0" w:rsidRDefault="003C74E6">
      <w:pPr>
        <w:pStyle w:val="Szvegtrzs2"/>
      </w:pPr>
      <w:r w:rsidRPr="00D06FB0">
        <w:lastRenderedPageBreak/>
        <w:t>Ha a tanuló tanulmányai folytatásával összefüggésben az iskolának kárt okoz, ez esetben a Ptk. szerint kell eljárni. A károkozásról a szülőt haladéktalanul értesíteni kell.</w:t>
      </w: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>
      <w:pPr>
        <w:pStyle w:val="Szvegtrzs2"/>
      </w:pPr>
      <w:r w:rsidRPr="00D06FB0">
        <w:t>Ha a tanuló kötelezettségeit vétkesen és súlyosan megszegi, a fegyelmi eljárást – az érvényes jogszabály alapján – le kell folytatni.</w:t>
      </w:r>
    </w:p>
    <w:p w:rsidR="003C74E6" w:rsidRPr="00D06FB0" w:rsidRDefault="003C74E6">
      <w:pPr>
        <w:pStyle w:val="Szvegtrzs2"/>
        <w:rPr>
          <w:i/>
          <w:iCs/>
        </w:rPr>
      </w:pPr>
      <w:r w:rsidRPr="00D06FB0">
        <w:t>Azokban az esetekben, amikor várhatóan fegyelmi büntetés kiszabására kerülhet sor, akkor az iskolában fegyelmi bizottságot kell felállítani.</w:t>
      </w:r>
    </w:p>
    <w:p w:rsidR="003C74E6" w:rsidRPr="00D06FB0" w:rsidRDefault="003C74E6">
      <w:pPr>
        <w:pStyle w:val="Szvegtrzs2"/>
      </w:pPr>
      <w:r w:rsidRPr="00D06FB0">
        <w:t>Elnöke: az igazgató vagy a helyettese</w:t>
      </w:r>
    </w:p>
    <w:p w:rsidR="003C74E6" w:rsidRPr="00D06FB0" w:rsidRDefault="003C74E6">
      <w:pPr>
        <w:pStyle w:val="Szvegtrzs2"/>
      </w:pPr>
      <w:r w:rsidRPr="00D06FB0">
        <w:t>Tagjai: az osztályfőnöki munkaközösség vezetője, a diákönkormányzat vezetője, a gyermekvédelmi megbízott, az osztályban tanító, a bizottságba felkért tanárok.</w:t>
      </w:r>
    </w:p>
    <w:p w:rsidR="003C74E6" w:rsidRPr="00D06FB0" w:rsidRDefault="003C74E6">
      <w:pPr>
        <w:pStyle w:val="Szvegtrzs2"/>
      </w:pPr>
      <w:r w:rsidRPr="00D06FB0">
        <w:t>Az így kialakított fegyelmi bizottság a nevelőtestület által átruházott jogokat gyakorolja.</w:t>
      </w:r>
    </w:p>
    <w:p w:rsidR="00A47F81" w:rsidRPr="00D06FB0" w:rsidRDefault="003C74E6">
      <w:pPr>
        <w:pStyle w:val="Szvegtrzs2"/>
      </w:pPr>
      <w:r w:rsidRPr="00D06FB0">
        <w:t xml:space="preserve">Az érintetteket írásban kell értesíteni, melyben meg kell jelölni a fegyelmi tárgyalás időpontját, helyét, azzal a tájékoztatással, hogy a tárgyalást akkor is meg lehet tartani, </w:t>
      </w:r>
      <w:r w:rsidR="00A47F81" w:rsidRPr="00D06FB0">
        <w:t xml:space="preserve">ha </w:t>
      </w:r>
      <w:r w:rsidRPr="00D06FB0">
        <w:t>szabá</w:t>
      </w:r>
      <w:r w:rsidR="00A47F81" w:rsidRPr="00D06FB0">
        <w:t>lyszerű értesítés ellenére,</w:t>
      </w:r>
      <w:r w:rsidRPr="00D06FB0">
        <w:t xml:space="preserve"> a tanuló, a szülő vagy a meghatalmazott ismételt szabályszerű meghívás ellenére nem jelenik meg.</w:t>
      </w:r>
    </w:p>
    <w:p w:rsidR="00320F04" w:rsidRPr="00D06FB0" w:rsidRDefault="00320F04">
      <w:pPr>
        <w:pStyle w:val="Szvegtrzs2"/>
      </w:pPr>
    </w:p>
    <w:p w:rsidR="00A3046F" w:rsidRPr="00D06FB0" w:rsidRDefault="00A3046F">
      <w:pPr>
        <w:pStyle w:val="Szvegtrzs2"/>
      </w:pPr>
    </w:p>
    <w:p w:rsidR="00A3046F" w:rsidRPr="00D06FB0" w:rsidRDefault="00A3046F">
      <w:pPr>
        <w:pStyle w:val="Szvegtrzs2"/>
      </w:pPr>
    </w:p>
    <w:p w:rsidR="00A3046F" w:rsidRPr="00D06FB0" w:rsidRDefault="00A3046F">
      <w:pPr>
        <w:pStyle w:val="Szvegtrzs2"/>
      </w:pPr>
    </w:p>
    <w:p w:rsidR="00A3046F" w:rsidRPr="00D06FB0" w:rsidRDefault="00A3046F">
      <w:pPr>
        <w:pStyle w:val="Szvegtrzs2"/>
      </w:pPr>
    </w:p>
    <w:p w:rsidR="003C74E6" w:rsidRPr="00291B05" w:rsidRDefault="003C74E6" w:rsidP="00E538C6">
      <w:pPr>
        <w:pStyle w:val="Szvegtrzs2"/>
        <w:numPr>
          <w:ilvl w:val="0"/>
          <w:numId w:val="11"/>
        </w:numPr>
        <w:rPr>
          <w:b/>
          <w:i/>
          <w:iCs/>
        </w:rPr>
      </w:pPr>
      <w:bookmarkStart w:id="67" w:name="_Toc352067058"/>
      <w:r w:rsidRPr="00D06FB0">
        <w:rPr>
          <w:b/>
        </w:rPr>
        <w:t>AZ ISKOLAI HAGYOMÁNYOK ÁPOLÁSA</w:t>
      </w:r>
      <w:bookmarkEnd w:id="67"/>
    </w:p>
    <w:p w:rsidR="00291B05" w:rsidRPr="00D06FB0" w:rsidRDefault="00291B05" w:rsidP="00E538C6">
      <w:pPr>
        <w:pStyle w:val="Szvegtrzs2"/>
        <w:numPr>
          <w:ilvl w:val="0"/>
          <w:numId w:val="11"/>
        </w:numPr>
        <w:rPr>
          <w:b/>
          <w:i/>
          <w:iCs/>
        </w:rPr>
      </w:pPr>
      <w:bookmarkStart w:id="68" w:name="_GoBack"/>
      <w:bookmarkEnd w:id="68"/>
    </w:p>
    <w:p w:rsidR="003C74E6" w:rsidRPr="00D06FB0" w:rsidRDefault="003C74E6">
      <w:pPr>
        <w:spacing w:after="120"/>
        <w:rPr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t>Alapítványi támogatással:</w:t>
      </w:r>
    </w:p>
    <w:p w:rsidR="003C74E6" w:rsidRPr="00D06FB0" w:rsidRDefault="003C74E6" w:rsidP="00E538C6">
      <w:pPr>
        <w:pStyle w:val="Szvegtrzsbehzssal2"/>
        <w:numPr>
          <w:ilvl w:val="0"/>
          <w:numId w:val="69"/>
        </w:numPr>
        <w:tabs>
          <w:tab w:val="clear" w:pos="1854"/>
          <w:tab w:val="clear" w:pos="4253"/>
        </w:tabs>
      </w:pPr>
      <w:r w:rsidRPr="00D06FB0">
        <w:t>December utolsó tanítási napján karácsonyest a szülők, tanárok és tanulók részére.</w:t>
      </w:r>
    </w:p>
    <w:p w:rsidR="003C74E6" w:rsidRPr="00D06FB0" w:rsidRDefault="003C74E6" w:rsidP="00E538C6">
      <w:pPr>
        <w:pStyle w:val="Szvegtrzsbehzssal2"/>
        <w:numPr>
          <w:ilvl w:val="0"/>
          <w:numId w:val="69"/>
        </w:numPr>
        <w:tabs>
          <w:tab w:val="clear" w:pos="1854"/>
          <w:tab w:val="clear" w:pos="4253"/>
        </w:tabs>
        <w:rPr>
          <w:b/>
          <w:bCs/>
        </w:rPr>
      </w:pPr>
      <w:r w:rsidRPr="00D06FB0">
        <w:rPr>
          <w:b/>
          <w:bCs/>
        </w:rPr>
        <w:t xml:space="preserve">Iskolapóló </w:t>
      </w:r>
      <w:r w:rsidRPr="00D06FB0">
        <w:t>- az iskola emblémájával</w:t>
      </w:r>
    </w:p>
    <w:p w:rsidR="003C74E6" w:rsidRPr="00D06FB0" w:rsidRDefault="003C74E6" w:rsidP="00E538C6">
      <w:pPr>
        <w:pStyle w:val="Szvegtrzsbehzssal2"/>
        <w:numPr>
          <w:ilvl w:val="0"/>
          <w:numId w:val="69"/>
        </w:numPr>
        <w:tabs>
          <w:tab w:val="clear" w:pos="1854"/>
          <w:tab w:val="clear" w:pos="4253"/>
        </w:tabs>
        <w:rPr>
          <w:b/>
          <w:bCs/>
        </w:rPr>
      </w:pPr>
      <w:r w:rsidRPr="00D06FB0">
        <w:rPr>
          <w:b/>
          <w:bCs/>
        </w:rPr>
        <w:t>Iskolai évkönyv</w:t>
      </w:r>
    </w:p>
    <w:p w:rsidR="003C74E6" w:rsidRPr="00D06FB0" w:rsidRDefault="003C74E6" w:rsidP="00E538C6">
      <w:pPr>
        <w:pStyle w:val="Szvegtrzs2"/>
        <w:numPr>
          <w:ilvl w:val="0"/>
          <w:numId w:val="70"/>
        </w:numPr>
        <w:tabs>
          <w:tab w:val="clear" w:pos="1136"/>
          <w:tab w:val="clear" w:pos="4253"/>
        </w:tabs>
      </w:pPr>
      <w:r w:rsidRPr="00D06FB0">
        <w:t xml:space="preserve">Az iskola épületében </w:t>
      </w:r>
      <w:r w:rsidRPr="00D06FB0">
        <w:rPr>
          <w:b/>
          <w:bCs/>
        </w:rPr>
        <w:t>kiállítások</w:t>
      </w:r>
      <w:r w:rsidRPr="00D06FB0">
        <w:t xml:space="preserve"> szervezése</w:t>
      </w:r>
    </w:p>
    <w:p w:rsidR="003C74E6" w:rsidRPr="00D06FB0" w:rsidRDefault="003C74E6" w:rsidP="00E538C6">
      <w:pPr>
        <w:pStyle w:val="Szvegtrzs2"/>
        <w:numPr>
          <w:ilvl w:val="0"/>
          <w:numId w:val="70"/>
        </w:numPr>
        <w:tabs>
          <w:tab w:val="clear" w:pos="1136"/>
          <w:tab w:val="clear" w:pos="4253"/>
        </w:tabs>
        <w:rPr>
          <w:b/>
          <w:bCs/>
        </w:rPr>
      </w:pPr>
      <w:r w:rsidRPr="00D06FB0">
        <w:t>„Toborzó” – hagyományőrző csoportok találkozója</w:t>
      </w:r>
    </w:p>
    <w:p w:rsidR="00E154E6" w:rsidRPr="00D06FB0" w:rsidRDefault="00343339" w:rsidP="00E538C6">
      <w:pPr>
        <w:pStyle w:val="Szvegtrzs2"/>
        <w:numPr>
          <w:ilvl w:val="0"/>
          <w:numId w:val="70"/>
        </w:numPr>
        <w:tabs>
          <w:tab w:val="clear" w:pos="1136"/>
          <w:tab w:val="clear" w:pos="4253"/>
        </w:tabs>
      </w:pPr>
      <w:r w:rsidRPr="00D06FB0">
        <w:rPr>
          <w:b/>
          <w:bCs/>
        </w:rPr>
        <w:t xml:space="preserve"> </w:t>
      </w:r>
      <w:r w:rsidR="00E154E6" w:rsidRPr="00D06FB0">
        <w:rPr>
          <w:b/>
          <w:bCs/>
        </w:rPr>
        <w:t>„Fecskeavató”</w:t>
      </w:r>
      <w:r w:rsidR="00E154E6" w:rsidRPr="00D06FB0">
        <w:rPr>
          <w:bCs/>
        </w:rPr>
        <w:t xml:space="preserve"> – az első osztályosok részére</w:t>
      </w:r>
    </w:p>
    <w:p w:rsidR="003C74E6" w:rsidRPr="00D06FB0" w:rsidRDefault="003C74E6" w:rsidP="00E538C6">
      <w:pPr>
        <w:pStyle w:val="Szvegtrzs2"/>
        <w:numPr>
          <w:ilvl w:val="0"/>
          <w:numId w:val="70"/>
        </w:numPr>
        <w:tabs>
          <w:tab w:val="clear" w:pos="1136"/>
          <w:tab w:val="clear" w:pos="4253"/>
        </w:tabs>
        <w:rPr>
          <w:b/>
          <w:bCs/>
        </w:rPr>
      </w:pPr>
      <w:r w:rsidRPr="00D06FB0">
        <w:t>„Mazsolaavató” – az ötödik osztályosok részére</w:t>
      </w:r>
    </w:p>
    <w:p w:rsidR="003C74E6" w:rsidRPr="00D06FB0" w:rsidRDefault="003C74E6">
      <w:pPr>
        <w:rPr>
          <w:sz w:val="24"/>
          <w:szCs w:val="24"/>
        </w:rPr>
      </w:pPr>
    </w:p>
    <w:p w:rsidR="003C74E6" w:rsidRPr="00D06FB0" w:rsidRDefault="003C74E6">
      <w:pPr>
        <w:pStyle w:val="Szvegtrzs2"/>
        <w:spacing w:after="120"/>
        <w:rPr>
          <w:b/>
          <w:bCs/>
          <w:u w:val="single"/>
        </w:rPr>
      </w:pPr>
      <w:r w:rsidRPr="00D06FB0">
        <w:rPr>
          <w:u w:val="single"/>
        </w:rPr>
        <w:t>Tanulók részére szervezett egyéb rendezvények:</w:t>
      </w:r>
    </w:p>
    <w:p w:rsidR="003C74E6" w:rsidRPr="00D06FB0" w:rsidRDefault="004C738D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>Iskolanyitogató foglalkozások a leendő elsősök részére</w:t>
      </w:r>
    </w:p>
    <w:p w:rsidR="003C74E6" w:rsidRPr="00D06FB0" w:rsidRDefault="003C74E6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>első osztályosok</w:t>
      </w:r>
      <w:r w:rsidRPr="00D06FB0">
        <w:t xml:space="preserve"> fogadása, megajándékozása</w:t>
      </w:r>
    </w:p>
    <w:p w:rsidR="003C74E6" w:rsidRPr="00D06FB0" w:rsidRDefault="003C74E6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>ünnepek</w:t>
      </w:r>
      <w:r w:rsidRPr="00D06FB0">
        <w:t xml:space="preserve"> - nemzeti ünnepek</w:t>
      </w:r>
    </w:p>
    <w:p w:rsidR="00E154E6" w:rsidRPr="00D06FB0" w:rsidRDefault="00E154E6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 xml:space="preserve">emléknapok </w:t>
      </w:r>
    </w:p>
    <w:p w:rsidR="003C74E6" w:rsidRPr="00D06FB0" w:rsidRDefault="003C74E6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>farsang</w:t>
      </w:r>
      <w:r w:rsidRPr="00D06FB0">
        <w:t xml:space="preserve"> </w:t>
      </w:r>
      <w:r w:rsidR="006D03A0" w:rsidRPr="00D06FB0">
        <w:t>–</w:t>
      </w:r>
      <w:r w:rsidRPr="00D06FB0">
        <w:t xml:space="preserve"> </w:t>
      </w:r>
      <w:proofErr w:type="spellStart"/>
      <w:r w:rsidRPr="00D06FB0">
        <w:t>tagozatonként</w:t>
      </w:r>
      <w:proofErr w:type="spellEnd"/>
    </w:p>
    <w:p w:rsidR="006D03A0" w:rsidRPr="00D06FB0" w:rsidRDefault="006D03A0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rPr>
          <w:iCs/>
        </w:rPr>
        <w:t>témanapok</w:t>
      </w:r>
    </w:p>
    <w:p w:rsidR="006D03A0" w:rsidRPr="00D06FB0" w:rsidRDefault="006D03A0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t>témahetek</w:t>
      </w:r>
    </w:p>
    <w:p w:rsidR="006D03A0" w:rsidRPr="00D06FB0" w:rsidRDefault="006D03A0" w:rsidP="00E538C6">
      <w:pPr>
        <w:pStyle w:val="Szvegtrzsbehzssal2"/>
        <w:numPr>
          <w:ilvl w:val="0"/>
          <w:numId w:val="71"/>
        </w:numPr>
        <w:tabs>
          <w:tab w:val="clear" w:pos="4253"/>
        </w:tabs>
      </w:pPr>
      <w:r w:rsidRPr="00D06FB0">
        <w:t>sportnapok</w:t>
      </w:r>
    </w:p>
    <w:p w:rsidR="006D03A0" w:rsidRPr="00D06FB0" w:rsidRDefault="006D03A0">
      <w:pPr>
        <w:spacing w:before="120" w:after="120"/>
        <w:rPr>
          <w:sz w:val="24"/>
          <w:szCs w:val="24"/>
          <w:u w:val="single"/>
        </w:rPr>
      </w:pPr>
    </w:p>
    <w:p w:rsidR="003C74E6" w:rsidRPr="00D06FB0" w:rsidRDefault="003C74E6">
      <w:pPr>
        <w:spacing w:before="120" w:after="120"/>
        <w:rPr>
          <w:b/>
          <w:bCs/>
          <w:sz w:val="24"/>
          <w:szCs w:val="24"/>
          <w:u w:val="single"/>
        </w:rPr>
      </w:pPr>
      <w:r w:rsidRPr="00D06FB0">
        <w:rPr>
          <w:sz w:val="24"/>
          <w:szCs w:val="24"/>
          <w:u w:val="single"/>
        </w:rPr>
        <w:lastRenderedPageBreak/>
        <w:t>Felnőtt dolgozók részére</w:t>
      </w:r>
      <w:r w:rsidRPr="00D06FB0">
        <w:rPr>
          <w:b/>
          <w:bCs/>
          <w:sz w:val="24"/>
          <w:szCs w:val="24"/>
          <w:u w:val="single"/>
        </w:rPr>
        <w:t xml:space="preserve"> </w:t>
      </w:r>
      <w:r w:rsidRPr="00D06FB0">
        <w:rPr>
          <w:sz w:val="24"/>
          <w:szCs w:val="24"/>
          <w:u w:val="single"/>
        </w:rPr>
        <w:t>szervezett egyéb rendezvények:</w:t>
      </w:r>
    </w:p>
    <w:p w:rsidR="003C74E6" w:rsidRPr="00D06FB0" w:rsidRDefault="003C74E6" w:rsidP="00E538C6">
      <w:pPr>
        <w:pStyle w:val="Szvegtrzsbehzssal2"/>
        <w:numPr>
          <w:ilvl w:val="2"/>
          <w:numId w:val="5"/>
        </w:numPr>
        <w:tabs>
          <w:tab w:val="clear" w:pos="2160"/>
          <w:tab w:val="num" w:pos="1778"/>
        </w:tabs>
        <w:ind w:left="1778"/>
      </w:pPr>
      <w:r w:rsidRPr="00D06FB0">
        <w:t>új munkatár</w:t>
      </w:r>
      <w:r w:rsidR="004C738D" w:rsidRPr="00D06FB0">
        <w:t xml:space="preserve">sak köszöntése, </w:t>
      </w:r>
    </w:p>
    <w:p w:rsidR="003C74E6" w:rsidRPr="00D06FB0" w:rsidRDefault="003C74E6" w:rsidP="00E538C6">
      <w:pPr>
        <w:pStyle w:val="Szvegtrzsbehzssal2"/>
        <w:numPr>
          <w:ilvl w:val="2"/>
          <w:numId w:val="5"/>
        </w:numPr>
        <w:tabs>
          <w:tab w:val="clear" w:pos="2160"/>
          <w:tab w:val="num" w:pos="1778"/>
        </w:tabs>
        <w:ind w:left="1778"/>
      </w:pPr>
      <w:r w:rsidRPr="00D06FB0">
        <w:t>közös kirándulás,</w:t>
      </w:r>
    </w:p>
    <w:p w:rsidR="003C74E6" w:rsidRPr="00D06FB0" w:rsidRDefault="003C74E6" w:rsidP="00E538C6">
      <w:pPr>
        <w:pStyle w:val="Szvegtrzsbehzssal2"/>
        <w:numPr>
          <w:ilvl w:val="2"/>
          <w:numId w:val="5"/>
        </w:numPr>
        <w:tabs>
          <w:tab w:val="clear" w:pos="2160"/>
          <w:tab w:val="num" w:pos="1778"/>
        </w:tabs>
        <w:ind w:left="1778"/>
      </w:pPr>
      <w:r w:rsidRPr="00D06FB0">
        <w:t>nyugdíjba vonulók búcsúztatása.</w:t>
      </w:r>
    </w:p>
    <w:p w:rsidR="00343339" w:rsidRPr="00D06FB0" w:rsidRDefault="00343339" w:rsidP="006D03A0">
      <w:pPr>
        <w:pStyle w:val="Cmsor1"/>
        <w:tabs>
          <w:tab w:val="clear" w:pos="999"/>
        </w:tabs>
        <w:ind w:left="0" w:firstLine="0"/>
        <w:rPr>
          <w:sz w:val="24"/>
          <w:szCs w:val="24"/>
        </w:rPr>
      </w:pPr>
      <w:bookmarkStart w:id="69" w:name="_Toc352067059"/>
      <w:bookmarkEnd w:id="69"/>
    </w:p>
    <w:sectPr w:rsidR="00343339" w:rsidRPr="00D06FB0" w:rsidSect="001E7F71">
      <w:footerReference w:type="default" r:id="rId9"/>
      <w:pgSz w:w="11907" w:h="16840" w:code="9"/>
      <w:pgMar w:top="1418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A6" w:rsidRDefault="007718A6">
      <w:r>
        <w:separator/>
      </w:r>
    </w:p>
  </w:endnote>
  <w:endnote w:type="continuationSeparator" w:id="0">
    <w:p w:rsidR="007718A6" w:rsidRDefault="007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CC" w:rsidRPr="001E7F71" w:rsidRDefault="00F67BCC" w:rsidP="001E7F7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91B05">
      <w:rPr>
        <w:rStyle w:val="Oldalszm"/>
        <w:noProof/>
      </w:rPr>
      <w:t>28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A6" w:rsidRDefault="007718A6">
      <w:r>
        <w:separator/>
      </w:r>
    </w:p>
  </w:footnote>
  <w:footnote w:type="continuationSeparator" w:id="0">
    <w:p w:rsidR="007718A6" w:rsidRDefault="007718A6">
      <w:r>
        <w:continuationSeparator/>
      </w:r>
    </w:p>
  </w:footnote>
  <w:footnote w:id="1">
    <w:p w:rsidR="00F67BCC" w:rsidRDefault="00F67BCC" w:rsidP="00971F4E">
      <w:pPr>
        <w:pStyle w:val="Lbjegyzetszveg"/>
      </w:pPr>
      <w:r>
        <w:rPr>
          <w:rStyle w:val="Lbjegyzet-hivatkozs"/>
        </w:rPr>
        <w:footnoteRef/>
      </w:r>
      <w:r>
        <w:t xml:space="preserve"> Figyelem: a 2012-ben bevezetett új jogszabályok szerinti „új” szabályozást az egész szabályzatban </w:t>
      </w:r>
      <w:proofErr w:type="gramStart"/>
      <w:r w:rsidRPr="005A47CA">
        <w:rPr>
          <w:i/>
        </w:rPr>
        <w:t>kurzív</w:t>
      </w:r>
      <w:proofErr w:type="gramEnd"/>
      <w:r>
        <w:t xml:space="preserve"> betűkkel emeltük 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A820A34"/>
    <w:lvl w:ilvl="0">
      <w:start w:val="1"/>
      <w:numFmt w:val="bullet"/>
      <w:pStyle w:val="Cmsor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DC19A0"/>
    <w:multiLevelType w:val="hybridMultilevel"/>
    <w:tmpl w:val="A2DC52F4"/>
    <w:lvl w:ilvl="0" w:tplc="99BC2A06">
      <w:start w:val="1"/>
      <w:numFmt w:val="bullet"/>
      <w:lvlText w:val=""/>
      <w:lvlJc w:val="left"/>
      <w:pPr>
        <w:tabs>
          <w:tab w:val="num" w:pos="2061"/>
        </w:tabs>
        <w:ind w:left="1843" w:hanging="142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345"/>
        </w:tabs>
        <w:ind w:left="2325" w:hanging="34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5677FC"/>
    <w:multiLevelType w:val="hybridMultilevel"/>
    <w:tmpl w:val="85184CB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BC3B57"/>
    <w:multiLevelType w:val="hybridMultilevel"/>
    <w:tmpl w:val="51B4EF04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99BC2A06">
      <w:start w:val="1"/>
      <w:numFmt w:val="bullet"/>
      <w:lvlText w:val=""/>
      <w:lvlJc w:val="left"/>
      <w:pPr>
        <w:tabs>
          <w:tab w:val="num" w:pos="2574"/>
        </w:tabs>
        <w:ind w:left="2356" w:hanging="142"/>
      </w:pPr>
      <w:rPr>
        <w:rFonts w:ascii="Wingdings" w:hAnsi="Wingdings" w:hint="default"/>
      </w:rPr>
    </w:lvl>
    <w:lvl w:ilvl="2" w:tplc="040E000D">
      <w:start w:val="1"/>
      <w:numFmt w:val="bullet"/>
      <w:lvlText w:val="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265DE7"/>
    <w:multiLevelType w:val="hybridMultilevel"/>
    <w:tmpl w:val="6756C784"/>
    <w:lvl w:ilvl="0" w:tplc="040E0005">
      <w:start w:val="1"/>
      <w:numFmt w:val="bullet"/>
      <w:lvlText w:val=""/>
      <w:lvlJc w:val="left"/>
      <w:pPr>
        <w:tabs>
          <w:tab w:val="num" w:pos="1136"/>
        </w:tabs>
        <w:ind w:left="1136" w:hanging="425"/>
      </w:pPr>
      <w:rPr>
        <w:rFonts w:ascii="Wingdings" w:hAnsi="Wingdings" w:hint="default"/>
      </w:rPr>
    </w:lvl>
    <w:lvl w:ilvl="1" w:tplc="93C4413C">
      <w:start w:val="1"/>
      <w:numFmt w:val="bullet"/>
      <w:lvlText w:val=""/>
      <w:lvlJc w:val="left"/>
      <w:pPr>
        <w:tabs>
          <w:tab w:val="num" w:pos="2574"/>
        </w:tabs>
        <w:ind w:left="2554" w:hanging="34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5827DAA"/>
    <w:multiLevelType w:val="hybridMultilevel"/>
    <w:tmpl w:val="DF52D88A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9E26E3"/>
    <w:multiLevelType w:val="hybridMultilevel"/>
    <w:tmpl w:val="2B18B1EE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95AD4"/>
    <w:multiLevelType w:val="hybridMultilevel"/>
    <w:tmpl w:val="8E5CE02E"/>
    <w:lvl w:ilvl="0" w:tplc="15EC5DE6">
      <w:start w:val="1"/>
      <w:numFmt w:val="bullet"/>
      <w:lvlText w:val=""/>
      <w:lvlJc w:val="left"/>
      <w:pPr>
        <w:tabs>
          <w:tab w:val="num" w:pos="2345"/>
        </w:tabs>
        <w:ind w:left="2325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32292"/>
    <w:multiLevelType w:val="hybridMultilevel"/>
    <w:tmpl w:val="D36EA896"/>
    <w:lvl w:ilvl="0" w:tplc="F3DC04BC">
      <w:start w:val="1"/>
      <w:numFmt w:val="bullet"/>
      <w:pStyle w:val="Felsorols4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D3714"/>
    <w:multiLevelType w:val="hybridMultilevel"/>
    <w:tmpl w:val="6E426E86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24ABF"/>
    <w:multiLevelType w:val="hybridMultilevel"/>
    <w:tmpl w:val="77DE0414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20E5"/>
    <w:multiLevelType w:val="hybridMultilevel"/>
    <w:tmpl w:val="7118004C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63AAB"/>
    <w:multiLevelType w:val="hybridMultilevel"/>
    <w:tmpl w:val="00261EEE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F15B3"/>
    <w:multiLevelType w:val="hybridMultilevel"/>
    <w:tmpl w:val="6226B3A8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93DDF"/>
    <w:multiLevelType w:val="hybridMultilevel"/>
    <w:tmpl w:val="B2748006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6A61491"/>
    <w:multiLevelType w:val="hybridMultilevel"/>
    <w:tmpl w:val="646ACAD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7DE5617"/>
    <w:multiLevelType w:val="hybridMultilevel"/>
    <w:tmpl w:val="CBBC80C4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623F7"/>
    <w:multiLevelType w:val="hybridMultilevel"/>
    <w:tmpl w:val="E892C39E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71231"/>
    <w:multiLevelType w:val="hybridMultilevel"/>
    <w:tmpl w:val="13842B80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0440BDA"/>
    <w:multiLevelType w:val="hybridMultilevel"/>
    <w:tmpl w:val="C1682BEE"/>
    <w:lvl w:ilvl="0" w:tplc="040E0005">
      <w:start w:val="1"/>
      <w:numFmt w:val="bullet"/>
      <w:lvlText w:val=""/>
      <w:lvlJc w:val="left"/>
      <w:pPr>
        <w:tabs>
          <w:tab w:val="num" w:pos="1136"/>
        </w:tabs>
        <w:ind w:left="1136" w:hanging="42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23C20B05"/>
    <w:multiLevelType w:val="hybridMultilevel"/>
    <w:tmpl w:val="D4543418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482C4002">
      <w:start w:val="1"/>
      <w:numFmt w:val="bullet"/>
      <w:lvlText w:val=""/>
      <w:lvlJc w:val="left"/>
      <w:pPr>
        <w:tabs>
          <w:tab w:val="num" w:pos="1607"/>
        </w:tabs>
        <w:ind w:left="1607" w:hanging="527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37F77"/>
    <w:multiLevelType w:val="hybridMultilevel"/>
    <w:tmpl w:val="997A450C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15EC5DE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07EA8"/>
    <w:multiLevelType w:val="hybridMultilevel"/>
    <w:tmpl w:val="AC060A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120F9"/>
    <w:multiLevelType w:val="hybridMultilevel"/>
    <w:tmpl w:val="7362D45E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F69EA"/>
    <w:multiLevelType w:val="hybridMultilevel"/>
    <w:tmpl w:val="2A58EE84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049EB"/>
    <w:multiLevelType w:val="hybridMultilevel"/>
    <w:tmpl w:val="10C23E4A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B36000A"/>
    <w:multiLevelType w:val="hybridMultilevel"/>
    <w:tmpl w:val="AC60888E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71AB1"/>
    <w:multiLevelType w:val="hybridMultilevel"/>
    <w:tmpl w:val="7F42AE28"/>
    <w:lvl w:ilvl="0" w:tplc="93C4413C">
      <w:start w:val="1"/>
      <w:numFmt w:val="bullet"/>
      <w:lvlText w:val=""/>
      <w:lvlJc w:val="left"/>
      <w:pPr>
        <w:tabs>
          <w:tab w:val="num" w:pos="2912"/>
        </w:tabs>
        <w:ind w:left="2892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116457E"/>
    <w:multiLevelType w:val="hybridMultilevel"/>
    <w:tmpl w:val="50A401EE"/>
    <w:lvl w:ilvl="0" w:tplc="47F4DA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72284A"/>
    <w:multiLevelType w:val="hybridMultilevel"/>
    <w:tmpl w:val="73A85E2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77E42"/>
    <w:multiLevelType w:val="hybridMultilevel"/>
    <w:tmpl w:val="F2E493E6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729EA"/>
    <w:multiLevelType w:val="hybridMultilevel"/>
    <w:tmpl w:val="40E89576"/>
    <w:lvl w:ilvl="0" w:tplc="47F4DA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5043BF"/>
    <w:multiLevelType w:val="hybridMultilevel"/>
    <w:tmpl w:val="FF529360"/>
    <w:lvl w:ilvl="0" w:tplc="5C6C169C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D12A4D"/>
    <w:multiLevelType w:val="hybridMultilevel"/>
    <w:tmpl w:val="F65CAFF4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D44AB7"/>
    <w:multiLevelType w:val="hybridMultilevel"/>
    <w:tmpl w:val="0EE6DFAA"/>
    <w:lvl w:ilvl="0" w:tplc="F3DC0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826C85"/>
    <w:multiLevelType w:val="hybridMultilevel"/>
    <w:tmpl w:val="113210AC"/>
    <w:lvl w:ilvl="0" w:tplc="6E4AA1F2">
      <w:start w:val="1"/>
      <w:numFmt w:val="bullet"/>
      <w:lvlText w:val=""/>
      <w:lvlJc w:val="left"/>
      <w:pPr>
        <w:tabs>
          <w:tab w:val="num" w:pos="1845"/>
        </w:tabs>
        <w:ind w:left="1845" w:hanging="425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3A6A39A2"/>
    <w:multiLevelType w:val="multilevel"/>
    <w:tmpl w:val="46FA3A0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559" w:hanging="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7" w15:restartNumberingAfterBreak="0">
    <w:nsid w:val="3BF720BC"/>
    <w:multiLevelType w:val="hybridMultilevel"/>
    <w:tmpl w:val="F55A10EC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B3A57"/>
    <w:multiLevelType w:val="hybridMultilevel"/>
    <w:tmpl w:val="9A0E76AE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26AD3"/>
    <w:multiLevelType w:val="hybridMultilevel"/>
    <w:tmpl w:val="BEC40A82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17EEB"/>
    <w:multiLevelType w:val="hybridMultilevel"/>
    <w:tmpl w:val="A2E6FA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02507"/>
    <w:multiLevelType w:val="hybridMultilevel"/>
    <w:tmpl w:val="6C104406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2" w15:restartNumberingAfterBreak="0">
    <w:nsid w:val="46014DB4"/>
    <w:multiLevelType w:val="hybridMultilevel"/>
    <w:tmpl w:val="77F42D92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</w:rPr>
    </w:lvl>
    <w:lvl w:ilvl="1" w:tplc="482C4002">
      <w:start w:val="1"/>
      <w:numFmt w:val="bullet"/>
      <w:lvlText w:val=""/>
      <w:lvlJc w:val="left"/>
      <w:pPr>
        <w:tabs>
          <w:tab w:val="num" w:pos="1607"/>
        </w:tabs>
        <w:ind w:left="1607" w:hanging="527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169F3"/>
    <w:multiLevelType w:val="hybridMultilevel"/>
    <w:tmpl w:val="C42AFCB6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C15D94"/>
    <w:multiLevelType w:val="hybridMultilevel"/>
    <w:tmpl w:val="70A860F0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E7989"/>
    <w:multiLevelType w:val="hybridMultilevel"/>
    <w:tmpl w:val="A086CAF6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4E98580E"/>
    <w:multiLevelType w:val="hybridMultilevel"/>
    <w:tmpl w:val="CC7E997C"/>
    <w:lvl w:ilvl="0" w:tplc="040E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7" w15:restartNumberingAfterBreak="0">
    <w:nsid w:val="4F257FC2"/>
    <w:multiLevelType w:val="hybridMultilevel"/>
    <w:tmpl w:val="1354CBF0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505177D3"/>
    <w:multiLevelType w:val="hybridMultilevel"/>
    <w:tmpl w:val="7C1009FA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53070041"/>
    <w:multiLevelType w:val="hybridMultilevel"/>
    <w:tmpl w:val="F91AEA48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</w:rPr>
    </w:lvl>
    <w:lvl w:ilvl="1" w:tplc="482C4002">
      <w:start w:val="1"/>
      <w:numFmt w:val="bullet"/>
      <w:lvlText w:val=""/>
      <w:lvlJc w:val="left"/>
      <w:pPr>
        <w:tabs>
          <w:tab w:val="num" w:pos="1607"/>
        </w:tabs>
        <w:ind w:left="1607" w:hanging="527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E710B6"/>
    <w:multiLevelType w:val="hybridMultilevel"/>
    <w:tmpl w:val="7E4CC0B2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42B440A"/>
    <w:multiLevelType w:val="hybridMultilevel"/>
    <w:tmpl w:val="51F47B2E"/>
    <w:lvl w:ilvl="0" w:tplc="4C62B6F8">
      <w:start w:val="1"/>
      <w:numFmt w:val="bullet"/>
      <w:lvlText w:val=""/>
      <w:lvlJc w:val="left"/>
      <w:pPr>
        <w:tabs>
          <w:tab w:val="num" w:pos="851"/>
        </w:tabs>
        <w:ind w:left="568" w:hanging="1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4F6F36"/>
    <w:multiLevelType w:val="hybridMultilevel"/>
    <w:tmpl w:val="99EC5CE0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482C4002">
      <w:start w:val="1"/>
      <w:numFmt w:val="bullet"/>
      <w:lvlText w:val=""/>
      <w:lvlJc w:val="left"/>
      <w:pPr>
        <w:tabs>
          <w:tab w:val="num" w:pos="1607"/>
        </w:tabs>
        <w:ind w:left="1607" w:hanging="527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6871D0"/>
    <w:multiLevelType w:val="hybridMultilevel"/>
    <w:tmpl w:val="36D291D4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93C4413C">
      <w:start w:val="1"/>
      <w:numFmt w:val="bullet"/>
      <w:lvlText w:val=""/>
      <w:lvlJc w:val="left"/>
      <w:pPr>
        <w:tabs>
          <w:tab w:val="num" w:pos="2574"/>
        </w:tabs>
        <w:ind w:left="2554" w:hanging="34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57BC1E01"/>
    <w:multiLevelType w:val="hybridMultilevel"/>
    <w:tmpl w:val="7D9425E8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1053CE"/>
    <w:multiLevelType w:val="hybridMultilevel"/>
    <w:tmpl w:val="B742ED68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63645B"/>
    <w:multiLevelType w:val="hybridMultilevel"/>
    <w:tmpl w:val="944463DA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5D7D474C"/>
    <w:multiLevelType w:val="hybridMultilevel"/>
    <w:tmpl w:val="E1B2E834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5E6101B0"/>
    <w:multiLevelType w:val="hybridMultilevel"/>
    <w:tmpl w:val="C7B27EF6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CA4492"/>
    <w:multiLevelType w:val="hybridMultilevel"/>
    <w:tmpl w:val="A48C213C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B17370"/>
    <w:multiLevelType w:val="hybridMultilevel"/>
    <w:tmpl w:val="ADA29C1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65594CCE"/>
    <w:multiLevelType w:val="hybridMultilevel"/>
    <w:tmpl w:val="896219C8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A06C012">
      <w:start w:val="1"/>
      <w:numFmt w:val="bullet"/>
      <w:lvlText w:val=""/>
      <w:lvlJc w:val="left"/>
      <w:pPr>
        <w:tabs>
          <w:tab w:val="num" w:pos="2574"/>
        </w:tabs>
        <w:ind w:left="2554" w:hanging="34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7992675"/>
    <w:multiLevelType w:val="hybridMultilevel"/>
    <w:tmpl w:val="321CB1A2"/>
    <w:lvl w:ilvl="0" w:tplc="4C62B6F8">
      <w:start w:val="1"/>
      <w:numFmt w:val="bullet"/>
      <w:lvlText w:val=""/>
      <w:lvlJc w:val="left"/>
      <w:pPr>
        <w:tabs>
          <w:tab w:val="num" w:pos="851"/>
        </w:tabs>
        <w:ind w:left="568" w:hanging="1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20576F"/>
    <w:multiLevelType w:val="hybridMultilevel"/>
    <w:tmpl w:val="F270330C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950FB6"/>
    <w:multiLevelType w:val="hybridMultilevel"/>
    <w:tmpl w:val="BEECE418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21184C"/>
    <w:multiLevelType w:val="hybridMultilevel"/>
    <w:tmpl w:val="7C961AC4"/>
    <w:lvl w:ilvl="0" w:tplc="DA06C0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6C0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2C10D1"/>
    <w:multiLevelType w:val="hybridMultilevel"/>
    <w:tmpl w:val="D08C0D18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2001C4"/>
    <w:multiLevelType w:val="hybridMultilevel"/>
    <w:tmpl w:val="B72A4F08"/>
    <w:lvl w:ilvl="0" w:tplc="6E4AA1F2">
      <w:start w:val="1"/>
      <w:numFmt w:val="bullet"/>
      <w:lvlText w:val=""/>
      <w:lvlJc w:val="left"/>
      <w:pPr>
        <w:tabs>
          <w:tab w:val="num" w:pos="1845"/>
        </w:tabs>
        <w:ind w:left="1845" w:hanging="425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8" w15:restartNumberingAfterBreak="0">
    <w:nsid w:val="7745571D"/>
    <w:multiLevelType w:val="hybridMultilevel"/>
    <w:tmpl w:val="9334CA5C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7C0934EF"/>
    <w:multiLevelType w:val="hybridMultilevel"/>
    <w:tmpl w:val="FF667AD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AA6A0C"/>
    <w:multiLevelType w:val="hybridMultilevel"/>
    <w:tmpl w:val="585C3E52"/>
    <w:lvl w:ilvl="0" w:tplc="040E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99BC2A06">
      <w:start w:val="1"/>
      <w:numFmt w:val="bullet"/>
      <w:lvlText w:val=""/>
      <w:lvlJc w:val="left"/>
      <w:pPr>
        <w:tabs>
          <w:tab w:val="num" w:pos="2574"/>
        </w:tabs>
        <w:ind w:left="2356" w:hanging="142"/>
      </w:pPr>
      <w:rPr>
        <w:rFonts w:ascii="Wingdings" w:hAnsi="Wingdings" w:hint="default"/>
      </w:rPr>
    </w:lvl>
    <w:lvl w:ilvl="2" w:tplc="040E000D">
      <w:start w:val="1"/>
      <w:numFmt w:val="bullet"/>
      <w:lvlText w:val="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7CE948BA"/>
    <w:multiLevelType w:val="hybridMultilevel"/>
    <w:tmpl w:val="AB42725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E247F2"/>
    <w:multiLevelType w:val="hybridMultilevel"/>
    <w:tmpl w:val="AE0C77E8"/>
    <w:lvl w:ilvl="0" w:tplc="040E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574"/>
        </w:tabs>
        <w:ind w:left="2356" w:hanging="142"/>
      </w:pPr>
      <w:rPr>
        <w:rFonts w:ascii="Wingdings" w:hAnsi="Wingdings" w:hint="default"/>
      </w:rPr>
    </w:lvl>
    <w:lvl w:ilvl="2" w:tplc="040E000D">
      <w:start w:val="1"/>
      <w:numFmt w:val="bullet"/>
      <w:lvlText w:val="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6"/>
  </w:num>
  <w:num w:numId="4">
    <w:abstractNumId w:val="8"/>
  </w:num>
  <w:num w:numId="5">
    <w:abstractNumId w:val="7"/>
  </w:num>
  <w:num w:numId="6">
    <w:abstractNumId w:val="28"/>
  </w:num>
  <w:num w:numId="7">
    <w:abstractNumId w:val="31"/>
  </w:num>
  <w:num w:numId="8">
    <w:abstractNumId w:val="62"/>
  </w:num>
  <w:num w:numId="9">
    <w:abstractNumId w:val="51"/>
  </w:num>
  <w:num w:numId="10">
    <w:abstractNumId w:val="29"/>
  </w:num>
  <w:num w:numId="11">
    <w:abstractNumId w:val="32"/>
  </w:num>
  <w:num w:numId="12">
    <w:abstractNumId w:val="12"/>
  </w:num>
  <w:num w:numId="13">
    <w:abstractNumId w:val="16"/>
  </w:num>
  <w:num w:numId="14">
    <w:abstractNumId w:val="60"/>
  </w:num>
  <w:num w:numId="15">
    <w:abstractNumId w:val="43"/>
  </w:num>
  <w:num w:numId="16">
    <w:abstractNumId w:val="50"/>
  </w:num>
  <w:num w:numId="17">
    <w:abstractNumId w:val="20"/>
  </w:num>
  <w:num w:numId="18">
    <w:abstractNumId w:val="52"/>
  </w:num>
  <w:num w:numId="19">
    <w:abstractNumId w:val="5"/>
  </w:num>
  <w:num w:numId="20">
    <w:abstractNumId w:val="42"/>
  </w:num>
  <w:num w:numId="21">
    <w:abstractNumId w:val="49"/>
  </w:num>
  <w:num w:numId="22">
    <w:abstractNumId w:val="14"/>
  </w:num>
  <w:num w:numId="23">
    <w:abstractNumId w:val="48"/>
  </w:num>
  <w:num w:numId="24">
    <w:abstractNumId w:val="69"/>
  </w:num>
  <w:num w:numId="25">
    <w:abstractNumId w:val="38"/>
  </w:num>
  <w:num w:numId="26">
    <w:abstractNumId w:val="59"/>
  </w:num>
  <w:num w:numId="27">
    <w:abstractNumId w:val="65"/>
  </w:num>
  <w:num w:numId="28">
    <w:abstractNumId w:val="9"/>
  </w:num>
  <w:num w:numId="29">
    <w:abstractNumId w:val="22"/>
  </w:num>
  <w:num w:numId="30">
    <w:abstractNumId w:val="24"/>
  </w:num>
  <w:num w:numId="31">
    <w:abstractNumId w:val="11"/>
  </w:num>
  <w:num w:numId="32">
    <w:abstractNumId w:val="30"/>
  </w:num>
  <w:num w:numId="33">
    <w:abstractNumId w:val="64"/>
  </w:num>
  <w:num w:numId="34">
    <w:abstractNumId w:val="23"/>
  </w:num>
  <w:num w:numId="35">
    <w:abstractNumId w:val="66"/>
  </w:num>
  <w:num w:numId="36">
    <w:abstractNumId w:val="57"/>
  </w:num>
  <w:num w:numId="37">
    <w:abstractNumId w:val="61"/>
  </w:num>
  <w:num w:numId="38">
    <w:abstractNumId w:val="71"/>
  </w:num>
  <w:num w:numId="39">
    <w:abstractNumId w:val="44"/>
  </w:num>
  <w:num w:numId="40">
    <w:abstractNumId w:val="18"/>
  </w:num>
  <w:num w:numId="41">
    <w:abstractNumId w:val="10"/>
  </w:num>
  <w:num w:numId="42">
    <w:abstractNumId w:val="46"/>
  </w:num>
  <w:num w:numId="43">
    <w:abstractNumId w:val="72"/>
  </w:num>
  <w:num w:numId="44">
    <w:abstractNumId w:val="3"/>
  </w:num>
  <w:num w:numId="45">
    <w:abstractNumId w:val="45"/>
  </w:num>
  <w:num w:numId="46">
    <w:abstractNumId w:val="70"/>
  </w:num>
  <w:num w:numId="47">
    <w:abstractNumId w:val="68"/>
  </w:num>
  <w:num w:numId="48">
    <w:abstractNumId w:val="47"/>
  </w:num>
  <w:num w:numId="49">
    <w:abstractNumId w:val="56"/>
  </w:num>
  <w:num w:numId="50">
    <w:abstractNumId w:val="25"/>
  </w:num>
  <w:num w:numId="51">
    <w:abstractNumId w:val="58"/>
  </w:num>
  <w:num w:numId="52">
    <w:abstractNumId w:val="17"/>
  </w:num>
  <w:num w:numId="53">
    <w:abstractNumId w:val="37"/>
  </w:num>
  <w:num w:numId="54">
    <w:abstractNumId w:val="1"/>
  </w:num>
  <w:num w:numId="55">
    <w:abstractNumId w:val="27"/>
  </w:num>
  <w:num w:numId="56">
    <w:abstractNumId w:val="35"/>
  </w:num>
  <w:num w:numId="57">
    <w:abstractNumId w:val="67"/>
  </w:num>
  <w:num w:numId="58">
    <w:abstractNumId w:val="19"/>
  </w:num>
  <w:num w:numId="59">
    <w:abstractNumId w:val="54"/>
  </w:num>
  <w:num w:numId="60">
    <w:abstractNumId w:val="39"/>
  </w:num>
  <w:num w:numId="61">
    <w:abstractNumId w:val="33"/>
  </w:num>
  <w:num w:numId="62">
    <w:abstractNumId w:val="21"/>
  </w:num>
  <w:num w:numId="63">
    <w:abstractNumId w:val="40"/>
  </w:num>
  <w:num w:numId="64">
    <w:abstractNumId w:val="34"/>
  </w:num>
  <w:num w:numId="65">
    <w:abstractNumId w:val="6"/>
  </w:num>
  <w:num w:numId="66">
    <w:abstractNumId w:val="55"/>
  </w:num>
  <w:num w:numId="67">
    <w:abstractNumId w:val="13"/>
  </w:num>
  <w:num w:numId="68">
    <w:abstractNumId w:val="41"/>
  </w:num>
  <w:num w:numId="69">
    <w:abstractNumId w:val="53"/>
  </w:num>
  <w:num w:numId="70">
    <w:abstractNumId w:val="4"/>
  </w:num>
  <w:num w:numId="71">
    <w:abstractNumId w:val="15"/>
  </w:num>
  <w:num w:numId="72">
    <w:abstractNumId w:val="2"/>
  </w:num>
  <w:num w:numId="73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4E"/>
    <w:rsid w:val="00044F57"/>
    <w:rsid w:val="00052760"/>
    <w:rsid w:val="00074733"/>
    <w:rsid w:val="000946CD"/>
    <w:rsid w:val="000B5798"/>
    <w:rsid w:val="000C192F"/>
    <w:rsid w:val="000E0AE6"/>
    <w:rsid w:val="000E5211"/>
    <w:rsid w:val="00121C99"/>
    <w:rsid w:val="001314C8"/>
    <w:rsid w:val="00133243"/>
    <w:rsid w:val="00142A86"/>
    <w:rsid w:val="00184B02"/>
    <w:rsid w:val="001E6946"/>
    <w:rsid w:val="001E7F71"/>
    <w:rsid w:val="001F2ACD"/>
    <w:rsid w:val="00230E3B"/>
    <w:rsid w:val="002403CE"/>
    <w:rsid w:val="00245CCC"/>
    <w:rsid w:val="00265578"/>
    <w:rsid w:val="00291B05"/>
    <w:rsid w:val="002E6AD2"/>
    <w:rsid w:val="00316DDD"/>
    <w:rsid w:val="00320F04"/>
    <w:rsid w:val="00343339"/>
    <w:rsid w:val="00355D7C"/>
    <w:rsid w:val="0036262E"/>
    <w:rsid w:val="003651CA"/>
    <w:rsid w:val="0036538D"/>
    <w:rsid w:val="003735BD"/>
    <w:rsid w:val="00380668"/>
    <w:rsid w:val="003A34DA"/>
    <w:rsid w:val="003B125E"/>
    <w:rsid w:val="003B3118"/>
    <w:rsid w:val="003C081D"/>
    <w:rsid w:val="003C74E6"/>
    <w:rsid w:val="003D36A5"/>
    <w:rsid w:val="003D7EA9"/>
    <w:rsid w:val="003E17F4"/>
    <w:rsid w:val="003E233C"/>
    <w:rsid w:val="003F2D00"/>
    <w:rsid w:val="003F649A"/>
    <w:rsid w:val="00402F65"/>
    <w:rsid w:val="00433079"/>
    <w:rsid w:val="004376DF"/>
    <w:rsid w:val="00475796"/>
    <w:rsid w:val="00476716"/>
    <w:rsid w:val="00493189"/>
    <w:rsid w:val="0049612A"/>
    <w:rsid w:val="004A28CA"/>
    <w:rsid w:val="004A425E"/>
    <w:rsid w:val="004C738D"/>
    <w:rsid w:val="004D5D70"/>
    <w:rsid w:val="004E0A17"/>
    <w:rsid w:val="0052224A"/>
    <w:rsid w:val="00541B70"/>
    <w:rsid w:val="00542271"/>
    <w:rsid w:val="005528BF"/>
    <w:rsid w:val="00565BB0"/>
    <w:rsid w:val="005A47CA"/>
    <w:rsid w:val="005B0987"/>
    <w:rsid w:val="005B3EBE"/>
    <w:rsid w:val="005B7C4B"/>
    <w:rsid w:val="005D7082"/>
    <w:rsid w:val="006162B3"/>
    <w:rsid w:val="006407CD"/>
    <w:rsid w:val="00651ECB"/>
    <w:rsid w:val="00674299"/>
    <w:rsid w:val="006848F3"/>
    <w:rsid w:val="006A3848"/>
    <w:rsid w:val="006A746C"/>
    <w:rsid w:val="006C4DF1"/>
    <w:rsid w:val="006D03A0"/>
    <w:rsid w:val="006D6C63"/>
    <w:rsid w:val="006E4B2C"/>
    <w:rsid w:val="00704FC2"/>
    <w:rsid w:val="00706C59"/>
    <w:rsid w:val="00731AC3"/>
    <w:rsid w:val="007718A6"/>
    <w:rsid w:val="007808AD"/>
    <w:rsid w:val="00787637"/>
    <w:rsid w:val="007C04BB"/>
    <w:rsid w:val="007E5013"/>
    <w:rsid w:val="007F07D3"/>
    <w:rsid w:val="008166D5"/>
    <w:rsid w:val="00891906"/>
    <w:rsid w:val="008E2BB4"/>
    <w:rsid w:val="008F1947"/>
    <w:rsid w:val="008F418D"/>
    <w:rsid w:val="00910B73"/>
    <w:rsid w:val="0093359D"/>
    <w:rsid w:val="0094463A"/>
    <w:rsid w:val="00945937"/>
    <w:rsid w:val="00971F4E"/>
    <w:rsid w:val="00986EBF"/>
    <w:rsid w:val="009C5823"/>
    <w:rsid w:val="009D3B9F"/>
    <w:rsid w:val="009D7C01"/>
    <w:rsid w:val="00A02472"/>
    <w:rsid w:val="00A24EE4"/>
    <w:rsid w:val="00A251A8"/>
    <w:rsid w:val="00A3046F"/>
    <w:rsid w:val="00A42C13"/>
    <w:rsid w:val="00A44BBD"/>
    <w:rsid w:val="00A47F81"/>
    <w:rsid w:val="00AA578E"/>
    <w:rsid w:val="00AA719D"/>
    <w:rsid w:val="00AA7437"/>
    <w:rsid w:val="00AA7E87"/>
    <w:rsid w:val="00AC70B0"/>
    <w:rsid w:val="00B12056"/>
    <w:rsid w:val="00B37507"/>
    <w:rsid w:val="00B533C5"/>
    <w:rsid w:val="00B610E4"/>
    <w:rsid w:val="00B8272D"/>
    <w:rsid w:val="00BC3A12"/>
    <w:rsid w:val="00BF2C6D"/>
    <w:rsid w:val="00BF3ECA"/>
    <w:rsid w:val="00C00DE5"/>
    <w:rsid w:val="00C06993"/>
    <w:rsid w:val="00C206F7"/>
    <w:rsid w:val="00C21D53"/>
    <w:rsid w:val="00C22BB6"/>
    <w:rsid w:val="00C40F34"/>
    <w:rsid w:val="00C46D06"/>
    <w:rsid w:val="00C47E05"/>
    <w:rsid w:val="00C960CB"/>
    <w:rsid w:val="00CA506E"/>
    <w:rsid w:val="00CC74C6"/>
    <w:rsid w:val="00CE50E1"/>
    <w:rsid w:val="00D06FB0"/>
    <w:rsid w:val="00D26C8A"/>
    <w:rsid w:val="00D30BED"/>
    <w:rsid w:val="00D33C66"/>
    <w:rsid w:val="00D5312C"/>
    <w:rsid w:val="00D92E2F"/>
    <w:rsid w:val="00DD70B2"/>
    <w:rsid w:val="00DF0A06"/>
    <w:rsid w:val="00DF29E8"/>
    <w:rsid w:val="00E1029E"/>
    <w:rsid w:val="00E154E6"/>
    <w:rsid w:val="00E25BB1"/>
    <w:rsid w:val="00E26B11"/>
    <w:rsid w:val="00E40FEB"/>
    <w:rsid w:val="00E45978"/>
    <w:rsid w:val="00E538C6"/>
    <w:rsid w:val="00E616BD"/>
    <w:rsid w:val="00EA4B1F"/>
    <w:rsid w:val="00EB5A4E"/>
    <w:rsid w:val="00EE3901"/>
    <w:rsid w:val="00EF2A26"/>
    <w:rsid w:val="00F05B93"/>
    <w:rsid w:val="00F17648"/>
    <w:rsid w:val="00F22455"/>
    <w:rsid w:val="00F34ECD"/>
    <w:rsid w:val="00F67BCC"/>
    <w:rsid w:val="00F81FEE"/>
    <w:rsid w:val="00F96937"/>
    <w:rsid w:val="00FA3ACD"/>
    <w:rsid w:val="00FB2621"/>
    <w:rsid w:val="00FD6744"/>
    <w:rsid w:val="00FE123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5C475"/>
  <w14:defaultImageDpi w14:val="0"/>
  <w15:docId w15:val="{8BF2ED0D-1A2A-4E7B-9F2F-815938E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71F4E"/>
    <w:pPr>
      <w:keepNext/>
      <w:tabs>
        <w:tab w:val="num" w:pos="999"/>
        <w:tab w:val="num" w:pos="1209"/>
      </w:tabs>
      <w:spacing w:after="480"/>
      <w:ind w:left="999" w:hanging="432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71F4E"/>
    <w:pPr>
      <w:keepNext/>
      <w:numPr>
        <w:ilvl w:val="1"/>
        <w:numId w:val="1"/>
      </w:numPr>
      <w:tabs>
        <w:tab w:val="num" w:pos="1143"/>
      </w:tabs>
      <w:spacing w:after="120"/>
      <w:ind w:left="1143" w:hanging="576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971F4E"/>
    <w:pPr>
      <w:keepNext/>
      <w:numPr>
        <w:ilvl w:val="2"/>
        <w:numId w:val="1"/>
      </w:numPr>
      <w:tabs>
        <w:tab w:val="num" w:pos="1854"/>
      </w:tabs>
      <w:spacing w:before="60" w:after="120"/>
      <w:ind w:left="1559" w:hanging="425"/>
      <w:outlineLvl w:val="2"/>
    </w:pPr>
    <w:rPr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971F4E"/>
    <w:pPr>
      <w:keepNext/>
      <w:numPr>
        <w:ilvl w:val="3"/>
        <w:numId w:val="1"/>
      </w:numPr>
      <w:tabs>
        <w:tab w:val="num" w:pos="1431"/>
      </w:tabs>
      <w:spacing w:before="240" w:after="60"/>
      <w:ind w:left="1431" w:hanging="864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971F4E"/>
    <w:pPr>
      <w:numPr>
        <w:ilvl w:val="4"/>
        <w:numId w:val="1"/>
      </w:numPr>
      <w:tabs>
        <w:tab w:val="num" w:pos="1575"/>
      </w:tabs>
      <w:spacing w:before="240" w:after="60"/>
      <w:ind w:left="1575" w:hanging="1008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971F4E"/>
    <w:pPr>
      <w:numPr>
        <w:ilvl w:val="6"/>
        <w:numId w:val="1"/>
      </w:numPr>
      <w:tabs>
        <w:tab w:val="num" w:pos="1863"/>
      </w:tabs>
      <w:spacing w:before="240" w:after="60"/>
      <w:ind w:left="1863" w:hanging="1296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971F4E"/>
    <w:pPr>
      <w:numPr>
        <w:ilvl w:val="7"/>
        <w:numId w:val="1"/>
      </w:numPr>
      <w:tabs>
        <w:tab w:val="num" w:pos="2007"/>
      </w:tabs>
      <w:spacing w:before="240" w:after="60"/>
      <w:ind w:left="2007" w:hanging="144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971F4E"/>
    <w:pPr>
      <w:numPr>
        <w:ilvl w:val="8"/>
        <w:numId w:val="1"/>
      </w:numPr>
      <w:tabs>
        <w:tab w:val="num" w:pos="2151"/>
      </w:tabs>
      <w:spacing w:before="240" w:after="60"/>
      <w:ind w:left="2151" w:hanging="1584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i/>
      <w:i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Pr>
      <w:rFonts w:ascii="Arial" w:hAnsi="Arial" w:cs="Arial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locked/>
    <w:rPr>
      <w:rFonts w:ascii="Arial" w:hAnsi="Arial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Pr>
      <w:rFonts w:ascii="Arial" w:hAnsi="Arial" w:cs="Arial"/>
      <w:i/>
      <w:iCs/>
      <w:sz w:val="18"/>
      <w:szCs w:val="1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pPr>
      <w:numPr>
        <w:ilvl w:val="12"/>
      </w:numPr>
      <w:tabs>
        <w:tab w:val="left" w:pos="4253"/>
      </w:tabs>
      <w:ind w:left="1418" w:hanging="1418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numPr>
        <w:ilvl w:val="12"/>
      </w:numPr>
      <w:tabs>
        <w:tab w:val="left" w:pos="4253"/>
      </w:tabs>
      <w:spacing w:after="60"/>
      <w:ind w:left="113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tabs>
        <w:tab w:val="left" w:pos="4253"/>
      </w:tabs>
      <w:ind w:left="1416" w:firstLine="2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240"/>
      <w:jc w:val="center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47F81"/>
    <w:rPr>
      <w:rFonts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pPr>
      <w:tabs>
        <w:tab w:val="left" w:pos="4253"/>
      </w:tabs>
      <w:spacing w:after="60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cap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elsorols4">
    <w:name w:val="List Bullet 4"/>
    <w:basedOn w:val="Norml"/>
    <w:autoRedefine/>
    <w:uiPriority w:val="99"/>
    <w:pPr>
      <w:numPr>
        <w:numId w:val="4"/>
      </w:numPr>
    </w:pPr>
  </w:style>
  <w:style w:type="paragraph" w:styleId="Lbjegyzetszveg">
    <w:name w:val="footnote text"/>
    <w:basedOn w:val="Norml"/>
    <w:link w:val="LbjegyzetszvegChar"/>
    <w:uiPriority w:val="99"/>
    <w:rsid w:val="00971F4E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971F4E"/>
    <w:rPr>
      <w:rFonts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3C74E6"/>
  </w:style>
  <w:style w:type="character" w:styleId="Lbjegyzet-hivatkozs">
    <w:name w:val="footnote reference"/>
    <w:basedOn w:val="Bekezdsalapbettpusa"/>
    <w:uiPriority w:val="99"/>
    <w:rsid w:val="00971F4E"/>
    <w:rPr>
      <w:rFonts w:cs="Times New Roman"/>
      <w:vertAlign w:val="superscript"/>
    </w:rPr>
  </w:style>
  <w:style w:type="paragraph" w:styleId="TJ2">
    <w:name w:val="toc 2"/>
    <w:basedOn w:val="Norml"/>
    <w:next w:val="Norml"/>
    <w:autoRedefine/>
    <w:uiPriority w:val="99"/>
    <w:semiHidden/>
    <w:rsid w:val="003C74E6"/>
    <w:pPr>
      <w:ind w:left="200"/>
    </w:pPr>
  </w:style>
  <w:style w:type="paragraph" w:styleId="TJ3">
    <w:name w:val="toc 3"/>
    <w:basedOn w:val="Norml"/>
    <w:next w:val="Norml"/>
    <w:autoRedefine/>
    <w:uiPriority w:val="99"/>
    <w:semiHidden/>
    <w:rsid w:val="003C74E6"/>
    <w:pPr>
      <w:ind w:left="400"/>
    </w:pPr>
  </w:style>
  <w:style w:type="character" w:styleId="Hiperhivatkozs">
    <w:name w:val="Hyperlink"/>
    <w:basedOn w:val="Bekezdsalapbettpusa"/>
    <w:uiPriority w:val="99"/>
    <w:rsid w:val="003C74E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16D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86E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7FF7-23CD-4461-976C-1A13DD47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7625</Words>
  <Characters>52616</Characters>
  <Application>Microsoft Office Word</Application>
  <DocSecurity>0</DocSecurity>
  <Lines>438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AZ INTÉZMÉNY ADATAI</vt:lpstr>
    </vt:vector>
  </TitlesOfParts>
  <Company>Csiki iskola</Company>
  <LinksUpToDate>false</LinksUpToDate>
  <CharactersWithSpaces>60121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AZ INTÉZMÉNY ADATAI</dc:title>
  <dc:subject/>
  <dc:creator>könyvtár</dc:creator>
  <cp:keywords/>
  <dc:description/>
  <cp:lastModifiedBy>Tanár</cp:lastModifiedBy>
  <cp:revision>11</cp:revision>
  <cp:lastPrinted>2017-10-25T09:40:00Z</cp:lastPrinted>
  <dcterms:created xsi:type="dcterms:W3CDTF">2020-05-31T16:48:00Z</dcterms:created>
  <dcterms:modified xsi:type="dcterms:W3CDTF">2021-03-17T10:44:00Z</dcterms:modified>
</cp:coreProperties>
</file>